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7EB" w:rsidRPr="00E66265" w:rsidRDefault="004220A2" w:rsidP="009D07EB">
      <w:pPr>
        <w:jc w:val="center"/>
        <w:rPr>
          <w:rFonts w:ascii="Times New Roman" w:eastAsia="標楷體" w:hAnsi="Times New Roman" w:cs="Times New Roman"/>
          <w:sz w:val="40"/>
          <w:szCs w:val="40"/>
        </w:rPr>
      </w:pPr>
      <w:bookmarkStart w:id="0" w:name="_GoBack"/>
      <w:bookmarkEnd w:id="0"/>
      <w:r>
        <w:rPr>
          <w:rFonts w:ascii="Times New Roman" w:eastAsia="標楷體" w:hAnsi="Times New Roman" w:cs="Times New Roman" w:hint="eastAsia"/>
          <w:sz w:val="40"/>
          <w:szCs w:val="40"/>
        </w:rPr>
        <w:t>國小</w:t>
      </w:r>
      <w:r w:rsidR="009D07EB" w:rsidRPr="00E66265">
        <w:rPr>
          <w:rFonts w:ascii="Times New Roman" w:eastAsia="標楷體" w:hAnsi="Times New Roman" w:cs="Times New Roman"/>
          <w:sz w:val="40"/>
          <w:szCs w:val="40"/>
        </w:rPr>
        <w:t>高年級學童節電知識網路活動題庫</w:t>
      </w:r>
    </w:p>
    <w:p w:rsidR="009D07EB" w:rsidRPr="00E66265" w:rsidRDefault="009D07EB" w:rsidP="009D07EB">
      <w:pPr>
        <w:rPr>
          <w:rFonts w:ascii="Times New Roman" w:eastAsia="標楷體" w:hAnsi="Times New Roman" w:cs="Times New Roman"/>
          <w:sz w:val="40"/>
          <w:szCs w:val="40"/>
        </w:rPr>
      </w:pPr>
      <w:r w:rsidRPr="00E66265">
        <w:rPr>
          <w:rFonts w:ascii="Times New Roman" w:eastAsia="標楷體" w:hAnsi="Times New Roman" w:cs="Times New Roman"/>
          <w:sz w:val="40"/>
          <w:szCs w:val="40"/>
        </w:rPr>
        <w:t>行：</w:t>
      </w:r>
    </w:p>
    <w:tbl>
      <w:tblPr>
        <w:tblStyle w:val="a3"/>
        <w:tblW w:w="0" w:type="auto"/>
        <w:tblLook w:val="04A0" w:firstRow="1" w:lastRow="0" w:firstColumn="1" w:lastColumn="0" w:noHBand="0" w:noVBand="1"/>
      </w:tblPr>
      <w:tblGrid>
        <w:gridCol w:w="846"/>
        <w:gridCol w:w="5953"/>
        <w:gridCol w:w="1497"/>
      </w:tblGrid>
      <w:tr w:rsidR="009D07EB" w:rsidRPr="00E66265" w:rsidTr="009D07EB">
        <w:tc>
          <w:tcPr>
            <w:tcW w:w="846" w:type="dxa"/>
          </w:tcPr>
          <w:p w:rsidR="009D07EB" w:rsidRPr="00E66265" w:rsidRDefault="009D07EB" w:rsidP="00E66265">
            <w:pPr>
              <w:jc w:val="center"/>
              <w:rPr>
                <w:rFonts w:ascii="Times New Roman" w:eastAsia="標楷體" w:hAnsi="Times New Roman" w:cs="Times New Roman"/>
                <w:sz w:val="28"/>
                <w:szCs w:val="28"/>
              </w:rPr>
            </w:pPr>
            <w:r w:rsidRPr="00E66265">
              <w:rPr>
                <w:rFonts w:ascii="Times New Roman" w:eastAsia="標楷體" w:hAnsi="Times New Roman" w:cs="Times New Roman"/>
                <w:sz w:val="28"/>
                <w:szCs w:val="28"/>
              </w:rPr>
              <w:t>項次</w:t>
            </w:r>
          </w:p>
        </w:tc>
        <w:tc>
          <w:tcPr>
            <w:tcW w:w="5953" w:type="dxa"/>
          </w:tcPr>
          <w:p w:rsidR="009D07EB" w:rsidRPr="00E66265" w:rsidRDefault="009D07EB" w:rsidP="00E66265">
            <w:pPr>
              <w:jc w:val="center"/>
              <w:rPr>
                <w:rFonts w:ascii="Times New Roman" w:eastAsia="標楷體" w:hAnsi="Times New Roman" w:cs="Times New Roman"/>
                <w:sz w:val="28"/>
                <w:szCs w:val="28"/>
              </w:rPr>
            </w:pPr>
            <w:r w:rsidRPr="00E66265">
              <w:rPr>
                <w:rFonts w:ascii="Times New Roman" w:eastAsia="標楷體" w:hAnsi="Times New Roman" w:cs="Times New Roman"/>
                <w:sz w:val="28"/>
                <w:szCs w:val="28"/>
              </w:rPr>
              <w:t>題目</w:t>
            </w:r>
          </w:p>
        </w:tc>
        <w:tc>
          <w:tcPr>
            <w:tcW w:w="1497" w:type="dxa"/>
          </w:tcPr>
          <w:p w:rsidR="009D07EB" w:rsidRPr="00E66265" w:rsidRDefault="009D07EB" w:rsidP="00E66265">
            <w:pPr>
              <w:jc w:val="center"/>
              <w:rPr>
                <w:rFonts w:ascii="Times New Roman" w:eastAsia="標楷體" w:hAnsi="Times New Roman" w:cs="Times New Roman"/>
                <w:sz w:val="28"/>
                <w:szCs w:val="28"/>
              </w:rPr>
            </w:pPr>
            <w:r w:rsidRPr="00E66265">
              <w:rPr>
                <w:rFonts w:ascii="Times New Roman" w:eastAsia="標楷體" w:hAnsi="Times New Roman" w:cs="Times New Roman"/>
                <w:sz w:val="28"/>
                <w:szCs w:val="28"/>
              </w:rPr>
              <w:t>答案</w:t>
            </w:r>
          </w:p>
        </w:tc>
      </w:tr>
      <w:tr w:rsidR="009D07EB" w:rsidRPr="00E66265" w:rsidTr="00FC2E93">
        <w:trPr>
          <w:trHeight w:val="233"/>
        </w:trPr>
        <w:tc>
          <w:tcPr>
            <w:tcW w:w="846" w:type="dxa"/>
          </w:tcPr>
          <w:p w:rsidR="009D07EB" w:rsidRPr="00E66265" w:rsidRDefault="009D07EB" w:rsidP="00E66265">
            <w:pPr>
              <w:jc w:val="center"/>
              <w:rPr>
                <w:rFonts w:ascii="Times New Roman" w:eastAsia="標楷體" w:hAnsi="Times New Roman" w:cs="Times New Roman"/>
                <w:sz w:val="28"/>
                <w:szCs w:val="28"/>
              </w:rPr>
            </w:pPr>
            <w:r w:rsidRPr="00E66265">
              <w:rPr>
                <w:rFonts w:ascii="Times New Roman" w:eastAsia="標楷體" w:hAnsi="Times New Roman" w:cs="Times New Roman"/>
                <w:sz w:val="28"/>
                <w:szCs w:val="28"/>
              </w:rPr>
              <w:t>1</w:t>
            </w:r>
          </w:p>
        </w:tc>
        <w:tc>
          <w:tcPr>
            <w:tcW w:w="5953" w:type="dxa"/>
            <w:vAlign w:val="center"/>
          </w:tcPr>
          <w:p w:rsidR="009D07EB" w:rsidRPr="00E66265" w:rsidRDefault="009D07EB" w:rsidP="00E66265">
            <w:pPr>
              <w:jc w:val="both"/>
              <w:rPr>
                <w:rFonts w:ascii="Times New Roman" w:eastAsia="標楷體" w:hAnsi="Times New Roman" w:cs="Times New Roman"/>
                <w:szCs w:val="24"/>
              </w:rPr>
            </w:pPr>
            <w:r w:rsidRPr="00E66265">
              <w:rPr>
                <w:rFonts w:ascii="Times New Roman" w:eastAsia="標楷體" w:hAnsi="Times New Roman" w:cs="Times New Roman"/>
                <w:szCs w:val="24"/>
              </w:rPr>
              <w:t>出遊汽車儘量採共乘降低每人平均排放量</w:t>
            </w:r>
          </w:p>
        </w:tc>
        <w:tc>
          <w:tcPr>
            <w:tcW w:w="1497" w:type="dxa"/>
            <w:vAlign w:val="center"/>
          </w:tcPr>
          <w:p w:rsidR="009D07EB" w:rsidRPr="00E66265" w:rsidRDefault="009D07EB" w:rsidP="00FC2E93">
            <w:pPr>
              <w:jc w:val="both"/>
              <w:rPr>
                <w:rFonts w:ascii="Times New Roman" w:eastAsia="標楷體" w:hAnsi="Times New Roman" w:cs="Times New Roman"/>
                <w:szCs w:val="24"/>
              </w:rPr>
            </w:pPr>
            <w:r w:rsidRPr="00E66265">
              <w:rPr>
                <w:rFonts w:ascii="Times New Roman" w:eastAsia="標楷體" w:hAnsi="Times New Roman" w:cs="Times New Roman"/>
                <w:szCs w:val="24"/>
              </w:rPr>
              <w:t>Ｏ</w:t>
            </w:r>
          </w:p>
        </w:tc>
      </w:tr>
      <w:tr w:rsidR="009D07EB" w:rsidRPr="00E66265" w:rsidTr="00FC2E93">
        <w:trPr>
          <w:trHeight w:val="201"/>
        </w:trPr>
        <w:tc>
          <w:tcPr>
            <w:tcW w:w="846" w:type="dxa"/>
          </w:tcPr>
          <w:p w:rsidR="009D07EB" w:rsidRPr="00E66265" w:rsidRDefault="009D07EB" w:rsidP="00E66265">
            <w:pPr>
              <w:jc w:val="center"/>
              <w:rPr>
                <w:rFonts w:ascii="Times New Roman" w:eastAsia="標楷體" w:hAnsi="Times New Roman" w:cs="Times New Roman"/>
                <w:sz w:val="28"/>
                <w:szCs w:val="28"/>
              </w:rPr>
            </w:pPr>
            <w:r w:rsidRPr="00E66265">
              <w:rPr>
                <w:rFonts w:ascii="Times New Roman" w:eastAsia="標楷體" w:hAnsi="Times New Roman" w:cs="Times New Roman"/>
                <w:sz w:val="28"/>
                <w:szCs w:val="28"/>
              </w:rPr>
              <w:t>2</w:t>
            </w:r>
          </w:p>
        </w:tc>
        <w:tc>
          <w:tcPr>
            <w:tcW w:w="5953" w:type="dxa"/>
            <w:vAlign w:val="center"/>
          </w:tcPr>
          <w:p w:rsidR="009D07EB" w:rsidRPr="00E66265" w:rsidRDefault="009D07EB" w:rsidP="00E66265">
            <w:pPr>
              <w:jc w:val="both"/>
              <w:rPr>
                <w:rFonts w:ascii="Times New Roman" w:eastAsia="標楷體" w:hAnsi="Times New Roman" w:cs="Times New Roman"/>
                <w:szCs w:val="24"/>
              </w:rPr>
            </w:pPr>
            <w:r w:rsidRPr="00E66265">
              <w:rPr>
                <w:rFonts w:ascii="Times New Roman" w:eastAsia="標楷體" w:hAnsi="Times New Roman" w:cs="Times New Roman"/>
                <w:szCs w:val="24"/>
              </w:rPr>
              <w:t>待車超過三分鐘，關閉引擎可省油</w:t>
            </w:r>
          </w:p>
        </w:tc>
        <w:tc>
          <w:tcPr>
            <w:tcW w:w="1497" w:type="dxa"/>
            <w:vAlign w:val="center"/>
          </w:tcPr>
          <w:p w:rsidR="009D07EB" w:rsidRPr="00E66265" w:rsidRDefault="009D07EB" w:rsidP="00FC2E93">
            <w:pPr>
              <w:jc w:val="both"/>
              <w:rPr>
                <w:rFonts w:ascii="Times New Roman" w:eastAsia="標楷體" w:hAnsi="Times New Roman" w:cs="Times New Roman"/>
                <w:szCs w:val="24"/>
              </w:rPr>
            </w:pPr>
            <w:r w:rsidRPr="00E66265">
              <w:rPr>
                <w:rFonts w:ascii="Times New Roman" w:eastAsia="標楷體" w:hAnsi="Times New Roman" w:cs="Times New Roman"/>
                <w:szCs w:val="24"/>
              </w:rPr>
              <w:t>X</w:t>
            </w:r>
            <w:r w:rsidR="00A332FF">
              <w:rPr>
                <w:rFonts w:ascii="Times New Roman" w:eastAsia="標楷體" w:hAnsi="Times New Roman" w:cs="Times New Roman" w:hint="eastAsia"/>
                <w:szCs w:val="24"/>
              </w:rPr>
              <w:t>，</w:t>
            </w:r>
            <w:r w:rsidR="00FC2E93">
              <w:rPr>
                <w:rFonts w:ascii="Times New Roman" w:eastAsia="標楷體" w:hAnsi="Times New Roman" w:cs="Times New Roman" w:hint="eastAsia"/>
                <w:szCs w:val="24"/>
              </w:rPr>
              <w:t>應為一分鐘</w:t>
            </w:r>
          </w:p>
        </w:tc>
      </w:tr>
      <w:tr w:rsidR="009D07EB" w:rsidRPr="00E66265" w:rsidTr="00FC2E93">
        <w:tc>
          <w:tcPr>
            <w:tcW w:w="846" w:type="dxa"/>
          </w:tcPr>
          <w:p w:rsidR="009D07EB" w:rsidRPr="00E66265" w:rsidRDefault="009D07EB" w:rsidP="00E66265">
            <w:pPr>
              <w:jc w:val="center"/>
              <w:rPr>
                <w:rFonts w:ascii="Times New Roman" w:eastAsia="標楷體" w:hAnsi="Times New Roman" w:cs="Times New Roman"/>
                <w:sz w:val="28"/>
                <w:szCs w:val="28"/>
              </w:rPr>
            </w:pPr>
            <w:r w:rsidRPr="00E66265">
              <w:rPr>
                <w:rFonts w:ascii="Times New Roman" w:eastAsia="標楷體" w:hAnsi="Times New Roman" w:cs="Times New Roman"/>
                <w:sz w:val="28"/>
                <w:szCs w:val="28"/>
              </w:rPr>
              <w:t>3</w:t>
            </w:r>
          </w:p>
        </w:tc>
        <w:tc>
          <w:tcPr>
            <w:tcW w:w="5953" w:type="dxa"/>
            <w:vAlign w:val="center"/>
          </w:tcPr>
          <w:p w:rsidR="009D07EB" w:rsidRPr="00E66265" w:rsidRDefault="009D07EB" w:rsidP="00E66265">
            <w:pPr>
              <w:jc w:val="both"/>
              <w:rPr>
                <w:rFonts w:ascii="Times New Roman" w:eastAsia="標楷體" w:hAnsi="Times New Roman" w:cs="Times New Roman"/>
                <w:szCs w:val="24"/>
              </w:rPr>
            </w:pPr>
            <w:r w:rsidRPr="00E66265">
              <w:rPr>
                <w:rFonts w:ascii="Times New Roman" w:eastAsia="標楷體" w:hAnsi="Times New Roman" w:cs="Times New Roman"/>
                <w:szCs w:val="24"/>
              </w:rPr>
              <w:t>油電混合車的燃油效率較一般汽車低</w:t>
            </w:r>
          </w:p>
        </w:tc>
        <w:tc>
          <w:tcPr>
            <w:tcW w:w="1497" w:type="dxa"/>
            <w:vAlign w:val="center"/>
          </w:tcPr>
          <w:p w:rsidR="009D07EB" w:rsidRPr="00E66265" w:rsidRDefault="009D07EB" w:rsidP="00FC2E93">
            <w:pPr>
              <w:jc w:val="both"/>
              <w:rPr>
                <w:rFonts w:ascii="Times New Roman" w:eastAsia="標楷體" w:hAnsi="Times New Roman" w:cs="Times New Roman"/>
                <w:szCs w:val="24"/>
              </w:rPr>
            </w:pPr>
            <w:r w:rsidRPr="00E66265">
              <w:rPr>
                <w:rFonts w:ascii="Times New Roman" w:eastAsia="標楷體" w:hAnsi="Times New Roman" w:cs="Times New Roman"/>
                <w:szCs w:val="24"/>
              </w:rPr>
              <w:t>X</w:t>
            </w:r>
            <w:r w:rsidR="00FC2E93">
              <w:rPr>
                <w:rFonts w:ascii="Times New Roman" w:eastAsia="標楷體" w:hAnsi="Times New Roman" w:cs="Times New Roman" w:hint="eastAsia"/>
                <w:szCs w:val="24"/>
              </w:rPr>
              <w:t>，油電車為</w:t>
            </w:r>
            <w:r w:rsidR="00FC2E93">
              <w:rPr>
                <w:rFonts w:ascii="Times New Roman" w:eastAsia="標楷體" w:hAnsi="Times New Roman" w:cs="Times New Roman" w:hint="eastAsia"/>
                <w:szCs w:val="24"/>
              </w:rPr>
              <w:t>40%</w:t>
            </w:r>
            <w:r w:rsidR="00FC2E93">
              <w:rPr>
                <w:rFonts w:ascii="Times New Roman" w:eastAsia="標楷體" w:hAnsi="Times New Roman" w:cs="Times New Roman" w:hint="eastAsia"/>
                <w:szCs w:val="24"/>
              </w:rPr>
              <w:t>，一般車為</w:t>
            </w:r>
            <w:r w:rsidR="00FC2E93">
              <w:rPr>
                <w:rFonts w:ascii="Times New Roman" w:eastAsia="標楷體" w:hAnsi="Times New Roman" w:cs="Times New Roman" w:hint="eastAsia"/>
                <w:szCs w:val="24"/>
              </w:rPr>
              <w:t>20%</w:t>
            </w:r>
          </w:p>
        </w:tc>
      </w:tr>
      <w:tr w:rsidR="009D07EB" w:rsidRPr="00E66265" w:rsidTr="00FC2E93">
        <w:tc>
          <w:tcPr>
            <w:tcW w:w="846" w:type="dxa"/>
          </w:tcPr>
          <w:p w:rsidR="009D07EB" w:rsidRPr="00E66265" w:rsidRDefault="009D07EB" w:rsidP="00E66265">
            <w:pPr>
              <w:jc w:val="center"/>
              <w:rPr>
                <w:rFonts w:ascii="Times New Roman" w:eastAsia="標楷體" w:hAnsi="Times New Roman" w:cs="Times New Roman"/>
                <w:sz w:val="28"/>
                <w:szCs w:val="28"/>
              </w:rPr>
            </w:pPr>
            <w:r w:rsidRPr="00E66265">
              <w:rPr>
                <w:rFonts w:ascii="Times New Roman" w:eastAsia="標楷體" w:hAnsi="Times New Roman" w:cs="Times New Roman"/>
                <w:sz w:val="28"/>
                <w:szCs w:val="28"/>
              </w:rPr>
              <w:t>4.</w:t>
            </w:r>
          </w:p>
        </w:tc>
        <w:tc>
          <w:tcPr>
            <w:tcW w:w="5953" w:type="dxa"/>
            <w:vAlign w:val="center"/>
          </w:tcPr>
          <w:p w:rsidR="009D07EB" w:rsidRPr="00E66265" w:rsidRDefault="004220A2" w:rsidP="00E66265">
            <w:pPr>
              <w:jc w:val="both"/>
              <w:rPr>
                <w:rFonts w:ascii="Times New Roman" w:eastAsia="標楷體" w:hAnsi="Times New Roman" w:cs="Times New Roman"/>
                <w:szCs w:val="24"/>
              </w:rPr>
            </w:pPr>
            <w:r>
              <w:rPr>
                <w:rFonts w:ascii="Times New Roman" w:eastAsia="標楷體" w:hAnsi="Times New Roman" w:cs="Times New Roman"/>
                <w:szCs w:val="24"/>
              </w:rPr>
              <w:t>行駛高速公路時速</w:t>
            </w:r>
            <w:r>
              <w:rPr>
                <w:rFonts w:ascii="Times New Roman" w:eastAsia="標楷體" w:hAnsi="Times New Roman" w:cs="Times New Roman" w:hint="eastAsia"/>
                <w:szCs w:val="24"/>
              </w:rPr>
              <w:t>以</w:t>
            </w:r>
            <w:r w:rsidR="009D07EB" w:rsidRPr="00E66265">
              <w:rPr>
                <w:rFonts w:ascii="Times New Roman" w:eastAsia="標楷體" w:hAnsi="Times New Roman" w:cs="Times New Roman"/>
                <w:szCs w:val="24"/>
              </w:rPr>
              <w:t>80-100</w:t>
            </w:r>
            <w:r w:rsidR="009D07EB" w:rsidRPr="00E66265">
              <w:rPr>
                <w:rFonts w:ascii="Times New Roman" w:eastAsia="標楷體" w:hAnsi="Times New Roman" w:cs="Times New Roman"/>
                <w:szCs w:val="24"/>
              </w:rPr>
              <w:t>公里行駛，耗油最少</w:t>
            </w:r>
          </w:p>
        </w:tc>
        <w:tc>
          <w:tcPr>
            <w:tcW w:w="1497" w:type="dxa"/>
            <w:vAlign w:val="center"/>
          </w:tcPr>
          <w:p w:rsidR="009D07EB" w:rsidRPr="00E66265" w:rsidRDefault="009D07EB" w:rsidP="00FC2E93">
            <w:pPr>
              <w:jc w:val="both"/>
              <w:rPr>
                <w:rFonts w:ascii="Times New Roman" w:eastAsia="標楷體" w:hAnsi="Times New Roman" w:cs="Times New Roman"/>
                <w:szCs w:val="24"/>
              </w:rPr>
            </w:pPr>
            <w:r w:rsidRPr="00E66265">
              <w:rPr>
                <w:rFonts w:ascii="Times New Roman" w:eastAsia="標楷體" w:hAnsi="Times New Roman" w:cs="Times New Roman"/>
                <w:szCs w:val="24"/>
              </w:rPr>
              <w:t>X</w:t>
            </w:r>
            <w:r w:rsidR="00FC2E93">
              <w:rPr>
                <w:rFonts w:ascii="Times New Roman" w:eastAsia="標楷體" w:hAnsi="Times New Roman" w:cs="Times New Roman" w:hint="eastAsia"/>
                <w:szCs w:val="24"/>
              </w:rPr>
              <w:t>，應為</w:t>
            </w:r>
            <w:r w:rsidR="00FC2E93">
              <w:rPr>
                <w:rFonts w:ascii="Times New Roman" w:eastAsia="標楷體" w:hAnsi="Times New Roman" w:cs="Times New Roman" w:hint="eastAsia"/>
                <w:szCs w:val="24"/>
              </w:rPr>
              <w:t>80-90</w:t>
            </w:r>
            <w:r w:rsidR="00FC2E93">
              <w:rPr>
                <w:rFonts w:ascii="Times New Roman" w:eastAsia="標楷體" w:hAnsi="Times New Roman" w:cs="Times New Roman" w:hint="eastAsia"/>
                <w:szCs w:val="24"/>
              </w:rPr>
              <w:t>公里</w:t>
            </w:r>
          </w:p>
        </w:tc>
      </w:tr>
      <w:tr w:rsidR="009D07EB" w:rsidRPr="00E66265" w:rsidTr="00FC2E93">
        <w:tc>
          <w:tcPr>
            <w:tcW w:w="846" w:type="dxa"/>
          </w:tcPr>
          <w:p w:rsidR="009D07EB" w:rsidRPr="00E66265" w:rsidRDefault="009D07EB" w:rsidP="00E66265">
            <w:pPr>
              <w:jc w:val="center"/>
              <w:rPr>
                <w:rFonts w:ascii="Times New Roman" w:eastAsia="標楷體" w:hAnsi="Times New Roman" w:cs="Times New Roman"/>
                <w:sz w:val="28"/>
                <w:szCs w:val="28"/>
              </w:rPr>
            </w:pPr>
            <w:r w:rsidRPr="00E66265">
              <w:rPr>
                <w:rFonts w:ascii="Times New Roman" w:eastAsia="標楷體" w:hAnsi="Times New Roman" w:cs="Times New Roman"/>
                <w:sz w:val="28"/>
                <w:szCs w:val="28"/>
              </w:rPr>
              <w:t>5.</w:t>
            </w:r>
          </w:p>
        </w:tc>
        <w:tc>
          <w:tcPr>
            <w:tcW w:w="5953" w:type="dxa"/>
            <w:vAlign w:val="center"/>
          </w:tcPr>
          <w:p w:rsidR="009D07EB" w:rsidRPr="00E66265" w:rsidRDefault="009D07EB" w:rsidP="00E66265">
            <w:pPr>
              <w:jc w:val="both"/>
              <w:rPr>
                <w:rFonts w:ascii="Times New Roman" w:eastAsia="標楷體" w:hAnsi="Times New Roman" w:cs="Times New Roman"/>
                <w:szCs w:val="24"/>
              </w:rPr>
            </w:pPr>
            <w:r w:rsidRPr="00E66265">
              <w:rPr>
                <w:rFonts w:ascii="Times New Roman" w:eastAsia="標楷體" w:hAnsi="Times New Roman" w:cs="Times New Roman"/>
                <w:szCs w:val="24"/>
              </w:rPr>
              <w:t>能源效率一級的汽車較四級的省油</w:t>
            </w:r>
          </w:p>
        </w:tc>
        <w:tc>
          <w:tcPr>
            <w:tcW w:w="1497" w:type="dxa"/>
            <w:vAlign w:val="center"/>
          </w:tcPr>
          <w:p w:rsidR="009D07EB" w:rsidRPr="00E66265" w:rsidRDefault="009D07EB" w:rsidP="00FC2E93">
            <w:pPr>
              <w:jc w:val="both"/>
              <w:rPr>
                <w:rFonts w:ascii="Times New Roman" w:eastAsia="標楷體" w:hAnsi="Times New Roman" w:cs="Times New Roman"/>
                <w:szCs w:val="24"/>
              </w:rPr>
            </w:pPr>
            <w:r w:rsidRPr="00E66265">
              <w:rPr>
                <w:rFonts w:ascii="Times New Roman" w:eastAsia="標楷體" w:hAnsi="Times New Roman" w:cs="Times New Roman"/>
                <w:szCs w:val="24"/>
              </w:rPr>
              <w:t>O</w:t>
            </w:r>
          </w:p>
        </w:tc>
      </w:tr>
      <w:tr w:rsidR="009D07EB" w:rsidRPr="00E66265" w:rsidTr="00FC2E93">
        <w:tc>
          <w:tcPr>
            <w:tcW w:w="846" w:type="dxa"/>
          </w:tcPr>
          <w:p w:rsidR="009D07EB" w:rsidRPr="00E66265" w:rsidRDefault="009D07EB" w:rsidP="00E66265">
            <w:pPr>
              <w:jc w:val="center"/>
              <w:rPr>
                <w:rFonts w:ascii="Times New Roman" w:eastAsia="標楷體" w:hAnsi="Times New Roman" w:cs="Times New Roman"/>
                <w:sz w:val="28"/>
                <w:szCs w:val="28"/>
              </w:rPr>
            </w:pPr>
            <w:r w:rsidRPr="00E66265">
              <w:rPr>
                <w:rFonts w:ascii="Times New Roman" w:eastAsia="標楷體" w:hAnsi="Times New Roman" w:cs="Times New Roman"/>
                <w:sz w:val="28"/>
                <w:szCs w:val="28"/>
              </w:rPr>
              <w:t>6.</w:t>
            </w:r>
          </w:p>
        </w:tc>
        <w:tc>
          <w:tcPr>
            <w:tcW w:w="5953" w:type="dxa"/>
            <w:vAlign w:val="center"/>
          </w:tcPr>
          <w:p w:rsidR="009D07EB" w:rsidRPr="00E66265" w:rsidRDefault="009D07EB" w:rsidP="00E66265">
            <w:pPr>
              <w:jc w:val="both"/>
              <w:rPr>
                <w:rFonts w:ascii="Times New Roman" w:eastAsia="標楷體" w:hAnsi="Times New Roman" w:cs="Times New Roman"/>
                <w:szCs w:val="24"/>
              </w:rPr>
            </w:pPr>
            <w:r w:rsidRPr="00E66265">
              <w:rPr>
                <w:rFonts w:ascii="Times New Roman" w:eastAsia="標楷體" w:hAnsi="Times New Roman" w:cs="Times New Roman"/>
                <w:szCs w:val="24"/>
              </w:rPr>
              <w:t>汽機車要等故障再進行檢查才能確切知道問題所在</w:t>
            </w:r>
          </w:p>
        </w:tc>
        <w:tc>
          <w:tcPr>
            <w:tcW w:w="1497" w:type="dxa"/>
            <w:vAlign w:val="center"/>
          </w:tcPr>
          <w:p w:rsidR="00FC2E93" w:rsidRPr="00E66265" w:rsidRDefault="009D07EB" w:rsidP="00FC2E93">
            <w:pPr>
              <w:jc w:val="both"/>
              <w:rPr>
                <w:rFonts w:ascii="Times New Roman" w:eastAsia="標楷體" w:hAnsi="Times New Roman" w:cs="Times New Roman"/>
                <w:szCs w:val="24"/>
              </w:rPr>
            </w:pPr>
            <w:r w:rsidRPr="00E66265">
              <w:rPr>
                <w:rFonts w:ascii="Times New Roman" w:eastAsia="標楷體" w:hAnsi="Times New Roman" w:cs="Times New Roman"/>
                <w:szCs w:val="24"/>
              </w:rPr>
              <w:t>X</w:t>
            </w:r>
            <w:r w:rsidR="00FC2E93">
              <w:rPr>
                <w:rFonts w:ascii="Times New Roman" w:eastAsia="標楷體" w:hAnsi="Times New Roman" w:cs="Times New Roman" w:hint="eastAsia"/>
                <w:szCs w:val="24"/>
              </w:rPr>
              <w:t>，應定期保養</w:t>
            </w:r>
          </w:p>
        </w:tc>
      </w:tr>
      <w:tr w:rsidR="009D07EB" w:rsidRPr="00E66265" w:rsidTr="00FC2E93">
        <w:tc>
          <w:tcPr>
            <w:tcW w:w="846" w:type="dxa"/>
          </w:tcPr>
          <w:p w:rsidR="009D07EB" w:rsidRPr="00E66265" w:rsidRDefault="009D07EB" w:rsidP="00E66265">
            <w:pPr>
              <w:jc w:val="center"/>
              <w:rPr>
                <w:rFonts w:ascii="Times New Roman" w:eastAsia="標楷體" w:hAnsi="Times New Roman" w:cs="Times New Roman"/>
                <w:sz w:val="28"/>
                <w:szCs w:val="28"/>
              </w:rPr>
            </w:pPr>
            <w:r w:rsidRPr="00E66265">
              <w:rPr>
                <w:rFonts w:ascii="Times New Roman" w:eastAsia="標楷體" w:hAnsi="Times New Roman" w:cs="Times New Roman"/>
                <w:sz w:val="28"/>
                <w:szCs w:val="28"/>
              </w:rPr>
              <w:t>7.</w:t>
            </w:r>
          </w:p>
        </w:tc>
        <w:tc>
          <w:tcPr>
            <w:tcW w:w="5953" w:type="dxa"/>
            <w:vAlign w:val="center"/>
          </w:tcPr>
          <w:p w:rsidR="009D07EB" w:rsidRPr="00E66265" w:rsidRDefault="009D07EB" w:rsidP="00E66265">
            <w:pPr>
              <w:jc w:val="both"/>
              <w:rPr>
                <w:rFonts w:ascii="Times New Roman" w:eastAsia="標楷體" w:hAnsi="Times New Roman" w:cs="Times New Roman"/>
                <w:szCs w:val="24"/>
              </w:rPr>
            </w:pPr>
            <w:r w:rsidRPr="00E66265">
              <w:rPr>
                <w:rFonts w:ascii="Times New Roman" w:eastAsia="標楷體" w:hAnsi="Times New Roman" w:cs="Times New Roman"/>
                <w:szCs w:val="24"/>
              </w:rPr>
              <w:t>輪壓與燃油效率無關</w:t>
            </w:r>
          </w:p>
        </w:tc>
        <w:tc>
          <w:tcPr>
            <w:tcW w:w="1497" w:type="dxa"/>
            <w:vAlign w:val="center"/>
          </w:tcPr>
          <w:p w:rsidR="009D07EB" w:rsidRPr="00E66265" w:rsidRDefault="009D07EB" w:rsidP="00FC2E93">
            <w:pPr>
              <w:jc w:val="both"/>
              <w:rPr>
                <w:rFonts w:ascii="Times New Roman" w:eastAsia="標楷體" w:hAnsi="Times New Roman" w:cs="Times New Roman"/>
                <w:szCs w:val="24"/>
              </w:rPr>
            </w:pPr>
            <w:r w:rsidRPr="00E66265">
              <w:rPr>
                <w:rFonts w:ascii="Times New Roman" w:eastAsia="標楷體" w:hAnsi="Times New Roman" w:cs="Times New Roman"/>
                <w:szCs w:val="24"/>
              </w:rPr>
              <w:t>X</w:t>
            </w:r>
            <w:r w:rsidR="00FC2E93">
              <w:rPr>
                <w:rFonts w:ascii="Times New Roman" w:eastAsia="標楷體" w:hAnsi="Times New Roman" w:cs="Times New Roman" w:hint="eastAsia"/>
                <w:szCs w:val="24"/>
              </w:rPr>
              <w:t>，足夠輪壓可提高燃油效率</w:t>
            </w:r>
          </w:p>
        </w:tc>
      </w:tr>
      <w:tr w:rsidR="009D07EB" w:rsidRPr="00E66265" w:rsidTr="00FC2E93">
        <w:tc>
          <w:tcPr>
            <w:tcW w:w="846" w:type="dxa"/>
          </w:tcPr>
          <w:p w:rsidR="009D07EB" w:rsidRPr="00E66265" w:rsidRDefault="009D07EB" w:rsidP="00E66265">
            <w:pPr>
              <w:jc w:val="center"/>
              <w:rPr>
                <w:rFonts w:ascii="Times New Roman" w:eastAsia="標楷體" w:hAnsi="Times New Roman" w:cs="Times New Roman"/>
                <w:sz w:val="28"/>
                <w:szCs w:val="28"/>
              </w:rPr>
            </w:pPr>
            <w:r w:rsidRPr="00E66265">
              <w:rPr>
                <w:rFonts w:ascii="Times New Roman" w:eastAsia="標楷體" w:hAnsi="Times New Roman" w:cs="Times New Roman"/>
                <w:sz w:val="28"/>
                <w:szCs w:val="28"/>
              </w:rPr>
              <w:t>8.</w:t>
            </w:r>
          </w:p>
        </w:tc>
        <w:tc>
          <w:tcPr>
            <w:tcW w:w="5953" w:type="dxa"/>
            <w:vAlign w:val="center"/>
          </w:tcPr>
          <w:p w:rsidR="009D07EB" w:rsidRPr="00E66265" w:rsidRDefault="009D07EB" w:rsidP="00E66265">
            <w:pPr>
              <w:jc w:val="both"/>
              <w:rPr>
                <w:rFonts w:ascii="Times New Roman" w:eastAsia="標楷體" w:hAnsi="Times New Roman" w:cs="Times New Roman"/>
                <w:szCs w:val="24"/>
              </w:rPr>
            </w:pPr>
            <w:r w:rsidRPr="00E66265">
              <w:rPr>
                <w:rFonts w:ascii="Times New Roman" w:eastAsia="標楷體" w:hAnsi="Times New Roman" w:cs="Times New Roman"/>
                <w:szCs w:val="24"/>
              </w:rPr>
              <w:t>上下兩層樓以走樓梯代搭乘電梯</w:t>
            </w:r>
          </w:p>
        </w:tc>
        <w:tc>
          <w:tcPr>
            <w:tcW w:w="1497" w:type="dxa"/>
            <w:vAlign w:val="center"/>
          </w:tcPr>
          <w:p w:rsidR="009D07EB" w:rsidRPr="00E66265" w:rsidRDefault="009D07EB" w:rsidP="00FC2E93">
            <w:pPr>
              <w:jc w:val="both"/>
              <w:rPr>
                <w:rFonts w:ascii="Times New Roman" w:eastAsia="標楷體" w:hAnsi="Times New Roman" w:cs="Times New Roman"/>
                <w:szCs w:val="24"/>
              </w:rPr>
            </w:pPr>
            <w:r w:rsidRPr="00E66265">
              <w:rPr>
                <w:rFonts w:ascii="Times New Roman" w:eastAsia="標楷體" w:hAnsi="Times New Roman" w:cs="Times New Roman"/>
                <w:szCs w:val="24"/>
              </w:rPr>
              <w:t>O</w:t>
            </w:r>
          </w:p>
        </w:tc>
      </w:tr>
      <w:tr w:rsidR="009D07EB" w:rsidRPr="00E66265" w:rsidTr="00FC2E93">
        <w:tc>
          <w:tcPr>
            <w:tcW w:w="846" w:type="dxa"/>
          </w:tcPr>
          <w:p w:rsidR="009D07EB" w:rsidRPr="00E66265" w:rsidRDefault="009D07EB" w:rsidP="00E66265">
            <w:pPr>
              <w:jc w:val="center"/>
              <w:rPr>
                <w:rFonts w:ascii="Times New Roman" w:eastAsia="標楷體" w:hAnsi="Times New Roman" w:cs="Times New Roman"/>
                <w:sz w:val="28"/>
                <w:szCs w:val="28"/>
              </w:rPr>
            </w:pPr>
            <w:r w:rsidRPr="00E66265">
              <w:rPr>
                <w:rFonts w:ascii="Times New Roman" w:eastAsia="標楷體" w:hAnsi="Times New Roman" w:cs="Times New Roman"/>
                <w:sz w:val="28"/>
                <w:szCs w:val="28"/>
              </w:rPr>
              <w:t>9.</w:t>
            </w:r>
          </w:p>
        </w:tc>
        <w:tc>
          <w:tcPr>
            <w:tcW w:w="5953" w:type="dxa"/>
            <w:vAlign w:val="center"/>
          </w:tcPr>
          <w:p w:rsidR="009D07EB" w:rsidRPr="00E66265" w:rsidRDefault="009D07EB" w:rsidP="00E66265">
            <w:pPr>
              <w:jc w:val="both"/>
              <w:rPr>
                <w:rFonts w:ascii="Times New Roman" w:eastAsia="標楷體" w:hAnsi="Times New Roman" w:cs="Times New Roman"/>
                <w:szCs w:val="24"/>
              </w:rPr>
            </w:pPr>
            <w:r w:rsidRPr="00E66265">
              <w:rPr>
                <w:rFonts w:ascii="Times New Roman" w:eastAsia="標楷體" w:hAnsi="Times New Roman" w:cs="Times New Roman"/>
                <w:szCs w:val="24"/>
              </w:rPr>
              <w:t>自行開車之排碳量比搭乘火車或捷運還少，應多搭車</w:t>
            </w:r>
          </w:p>
        </w:tc>
        <w:tc>
          <w:tcPr>
            <w:tcW w:w="1497" w:type="dxa"/>
            <w:vAlign w:val="center"/>
          </w:tcPr>
          <w:p w:rsidR="009D07EB" w:rsidRPr="00E66265" w:rsidRDefault="009D07EB" w:rsidP="00FC2E93">
            <w:pPr>
              <w:jc w:val="both"/>
              <w:rPr>
                <w:rFonts w:ascii="Times New Roman" w:eastAsia="標楷體" w:hAnsi="Times New Roman" w:cs="Times New Roman"/>
                <w:szCs w:val="24"/>
              </w:rPr>
            </w:pPr>
            <w:r w:rsidRPr="00E66265">
              <w:rPr>
                <w:rFonts w:ascii="Times New Roman" w:eastAsia="標楷體" w:hAnsi="Times New Roman" w:cs="Times New Roman"/>
                <w:szCs w:val="24"/>
              </w:rPr>
              <w:t>X</w:t>
            </w:r>
            <w:r w:rsidR="00FC2E93">
              <w:rPr>
                <w:rFonts w:ascii="Times New Roman" w:eastAsia="標楷體" w:hAnsi="Times New Roman" w:cs="Times New Roman" w:hint="eastAsia"/>
                <w:szCs w:val="24"/>
              </w:rPr>
              <w:t>，</w:t>
            </w:r>
            <w:r w:rsidR="00FC2E93" w:rsidRPr="00E66265">
              <w:rPr>
                <w:rFonts w:ascii="Times New Roman" w:eastAsia="標楷體" w:hAnsi="Times New Roman" w:cs="Times New Roman"/>
                <w:szCs w:val="24"/>
              </w:rPr>
              <w:t>自行開車之排碳量</w:t>
            </w:r>
            <w:r w:rsidR="00FC2E93">
              <w:rPr>
                <w:rFonts w:ascii="Times New Roman" w:eastAsia="標楷體" w:hAnsi="Times New Roman" w:cs="Times New Roman" w:hint="eastAsia"/>
                <w:szCs w:val="24"/>
              </w:rPr>
              <w:t>是火車的</w:t>
            </w:r>
            <w:r w:rsidR="00FC2E93">
              <w:rPr>
                <w:rFonts w:ascii="Times New Roman" w:eastAsia="標楷體" w:hAnsi="Times New Roman" w:cs="Times New Roman" w:hint="eastAsia"/>
                <w:szCs w:val="24"/>
              </w:rPr>
              <w:t>6</w:t>
            </w:r>
            <w:r w:rsidR="00FC2E93">
              <w:rPr>
                <w:rFonts w:ascii="Times New Roman" w:eastAsia="標楷體" w:hAnsi="Times New Roman" w:cs="Times New Roman" w:hint="eastAsia"/>
                <w:szCs w:val="24"/>
              </w:rPr>
              <w:t>倍、公車的</w:t>
            </w:r>
            <w:r w:rsidR="00FC2E93">
              <w:rPr>
                <w:rFonts w:ascii="Times New Roman" w:eastAsia="標楷體" w:hAnsi="Times New Roman" w:cs="Times New Roman" w:hint="eastAsia"/>
                <w:szCs w:val="24"/>
              </w:rPr>
              <w:t>3</w:t>
            </w:r>
            <w:r w:rsidR="00FC2E93">
              <w:rPr>
                <w:rFonts w:ascii="Times New Roman" w:eastAsia="標楷體" w:hAnsi="Times New Roman" w:cs="Times New Roman" w:hint="eastAsia"/>
                <w:szCs w:val="24"/>
              </w:rPr>
              <w:t>倍</w:t>
            </w:r>
          </w:p>
        </w:tc>
      </w:tr>
      <w:tr w:rsidR="009D07EB" w:rsidRPr="00E66265" w:rsidTr="00FC2E93">
        <w:tc>
          <w:tcPr>
            <w:tcW w:w="846" w:type="dxa"/>
          </w:tcPr>
          <w:p w:rsidR="009D07EB" w:rsidRPr="00E66265" w:rsidRDefault="009D07EB" w:rsidP="00E66265">
            <w:pPr>
              <w:jc w:val="center"/>
              <w:rPr>
                <w:rFonts w:ascii="Times New Roman" w:eastAsia="標楷體" w:hAnsi="Times New Roman" w:cs="Times New Roman"/>
                <w:sz w:val="28"/>
                <w:szCs w:val="28"/>
              </w:rPr>
            </w:pPr>
            <w:r w:rsidRPr="00E66265">
              <w:rPr>
                <w:rFonts w:ascii="Times New Roman" w:eastAsia="標楷體" w:hAnsi="Times New Roman" w:cs="Times New Roman"/>
                <w:sz w:val="28"/>
                <w:szCs w:val="28"/>
              </w:rPr>
              <w:t>10.</w:t>
            </w:r>
          </w:p>
        </w:tc>
        <w:tc>
          <w:tcPr>
            <w:tcW w:w="5953" w:type="dxa"/>
            <w:vAlign w:val="center"/>
          </w:tcPr>
          <w:p w:rsidR="009D07EB" w:rsidRPr="00E66265" w:rsidRDefault="009D07EB" w:rsidP="00E66265">
            <w:pPr>
              <w:jc w:val="both"/>
              <w:rPr>
                <w:rFonts w:ascii="Times New Roman" w:eastAsia="標楷體" w:hAnsi="Times New Roman" w:cs="Times New Roman"/>
                <w:szCs w:val="24"/>
              </w:rPr>
            </w:pPr>
            <w:r w:rsidRPr="00E66265">
              <w:rPr>
                <w:rFonts w:ascii="Times New Roman" w:eastAsia="標楷體" w:hAnsi="Times New Roman" w:cs="Times New Roman"/>
                <w:szCs w:val="24"/>
              </w:rPr>
              <w:t>行駛市區時速以</w:t>
            </w:r>
            <w:r w:rsidRPr="00E66265">
              <w:rPr>
                <w:rFonts w:ascii="Times New Roman" w:eastAsia="標楷體" w:hAnsi="Times New Roman" w:cs="Times New Roman"/>
                <w:szCs w:val="24"/>
              </w:rPr>
              <w:t>40-50</w:t>
            </w:r>
            <w:r w:rsidRPr="00E66265">
              <w:rPr>
                <w:rFonts w:ascii="Times New Roman" w:eastAsia="標楷體" w:hAnsi="Times New Roman" w:cs="Times New Roman"/>
                <w:szCs w:val="24"/>
              </w:rPr>
              <w:t>公里行駛，耗油最少</w:t>
            </w:r>
          </w:p>
        </w:tc>
        <w:tc>
          <w:tcPr>
            <w:tcW w:w="1497" w:type="dxa"/>
            <w:vAlign w:val="center"/>
          </w:tcPr>
          <w:p w:rsidR="009D07EB" w:rsidRPr="00E66265" w:rsidRDefault="009D07EB" w:rsidP="00FC2E93">
            <w:pPr>
              <w:jc w:val="both"/>
              <w:rPr>
                <w:rFonts w:ascii="Times New Roman" w:eastAsia="標楷體" w:hAnsi="Times New Roman" w:cs="Times New Roman"/>
                <w:szCs w:val="24"/>
              </w:rPr>
            </w:pPr>
            <w:r w:rsidRPr="00E66265">
              <w:rPr>
                <w:rFonts w:ascii="Times New Roman" w:eastAsia="標楷體" w:hAnsi="Times New Roman" w:cs="Times New Roman"/>
                <w:szCs w:val="24"/>
              </w:rPr>
              <w:t>O</w:t>
            </w:r>
          </w:p>
        </w:tc>
      </w:tr>
      <w:tr w:rsidR="009D07EB" w:rsidRPr="00E66265" w:rsidTr="00FC2E93">
        <w:tc>
          <w:tcPr>
            <w:tcW w:w="846" w:type="dxa"/>
          </w:tcPr>
          <w:p w:rsidR="009D07EB" w:rsidRPr="00E66265" w:rsidRDefault="009D07EB" w:rsidP="00E66265">
            <w:pPr>
              <w:jc w:val="center"/>
              <w:rPr>
                <w:rFonts w:ascii="Times New Roman" w:eastAsia="標楷體" w:hAnsi="Times New Roman" w:cs="Times New Roman"/>
                <w:sz w:val="28"/>
                <w:szCs w:val="28"/>
              </w:rPr>
            </w:pPr>
            <w:r w:rsidRPr="00E66265">
              <w:rPr>
                <w:rFonts w:ascii="Times New Roman" w:eastAsia="標楷體" w:hAnsi="Times New Roman" w:cs="Times New Roman"/>
                <w:sz w:val="28"/>
                <w:szCs w:val="28"/>
              </w:rPr>
              <w:t>11.</w:t>
            </w:r>
          </w:p>
        </w:tc>
        <w:tc>
          <w:tcPr>
            <w:tcW w:w="5953" w:type="dxa"/>
            <w:vAlign w:val="center"/>
          </w:tcPr>
          <w:p w:rsidR="009D07EB" w:rsidRPr="00E66265" w:rsidRDefault="009D07EB" w:rsidP="00E66265">
            <w:pPr>
              <w:jc w:val="both"/>
              <w:rPr>
                <w:rFonts w:ascii="Times New Roman" w:eastAsia="標楷體" w:hAnsi="Times New Roman" w:cs="Times New Roman"/>
                <w:szCs w:val="24"/>
              </w:rPr>
            </w:pPr>
            <w:r w:rsidRPr="00E66265">
              <w:rPr>
                <w:rFonts w:ascii="Times New Roman" w:eastAsia="標楷體" w:hAnsi="Times New Roman" w:cs="Times New Roman"/>
                <w:szCs w:val="24"/>
              </w:rPr>
              <w:t>車子重量與燃料消耗無關</w:t>
            </w:r>
          </w:p>
        </w:tc>
        <w:tc>
          <w:tcPr>
            <w:tcW w:w="1497" w:type="dxa"/>
            <w:vAlign w:val="center"/>
          </w:tcPr>
          <w:p w:rsidR="009D07EB" w:rsidRPr="00E66265" w:rsidRDefault="009D07EB" w:rsidP="00FC2E93">
            <w:pPr>
              <w:jc w:val="both"/>
              <w:rPr>
                <w:rFonts w:ascii="Times New Roman" w:eastAsia="標楷體" w:hAnsi="Times New Roman" w:cs="Times New Roman"/>
                <w:szCs w:val="24"/>
              </w:rPr>
            </w:pPr>
            <w:r w:rsidRPr="00E66265">
              <w:rPr>
                <w:rFonts w:ascii="Times New Roman" w:eastAsia="標楷體" w:hAnsi="Times New Roman" w:cs="Times New Roman"/>
                <w:szCs w:val="24"/>
              </w:rPr>
              <w:t>X</w:t>
            </w:r>
            <w:r w:rsidR="00FC2E93">
              <w:rPr>
                <w:rFonts w:ascii="Times New Roman" w:eastAsia="標楷體" w:hAnsi="Times New Roman" w:cs="Times New Roman" w:hint="eastAsia"/>
                <w:szCs w:val="24"/>
              </w:rPr>
              <w:t>，車子越重越耗燃料</w:t>
            </w:r>
          </w:p>
        </w:tc>
      </w:tr>
      <w:tr w:rsidR="009D07EB" w:rsidRPr="00E66265" w:rsidTr="00FC2E93">
        <w:tc>
          <w:tcPr>
            <w:tcW w:w="846" w:type="dxa"/>
          </w:tcPr>
          <w:p w:rsidR="009D07EB" w:rsidRPr="00E66265" w:rsidRDefault="009D07EB" w:rsidP="00E66265">
            <w:pPr>
              <w:jc w:val="center"/>
              <w:rPr>
                <w:rFonts w:ascii="Times New Roman" w:eastAsia="標楷體" w:hAnsi="Times New Roman" w:cs="Times New Roman"/>
                <w:sz w:val="28"/>
                <w:szCs w:val="28"/>
              </w:rPr>
            </w:pPr>
            <w:r w:rsidRPr="00E66265">
              <w:rPr>
                <w:rFonts w:ascii="Times New Roman" w:eastAsia="標楷體" w:hAnsi="Times New Roman" w:cs="Times New Roman"/>
                <w:sz w:val="28"/>
                <w:szCs w:val="28"/>
              </w:rPr>
              <w:t>12</w:t>
            </w:r>
          </w:p>
        </w:tc>
        <w:tc>
          <w:tcPr>
            <w:tcW w:w="5953" w:type="dxa"/>
            <w:vAlign w:val="center"/>
          </w:tcPr>
          <w:p w:rsidR="009D07EB" w:rsidRPr="00E66265" w:rsidRDefault="009D07EB" w:rsidP="00E66265">
            <w:pPr>
              <w:jc w:val="both"/>
              <w:rPr>
                <w:rFonts w:ascii="Times New Roman" w:eastAsia="標楷體" w:hAnsi="Times New Roman" w:cs="Times New Roman"/>
                <w:sz w:val="28"/>
                <w:szCs w:val="28"/>
              </w:rPr>
            </w:pPr>
            <w:r w:rsidRPr="00E66265">
              <w:rPr>
                <w:rFonts w:ascii="Times New Roman" w:eastAsia="標楷體" w:hAnsi="Times New Roman" w:cs="Times New Roman"/>
                <w:szCs w:val="24"/>
              </w:rPr>
              <w:t>出遊搭乘大眾交通工具較自行開車節省能源</w:t>
            </w:r>
          </w:p>
        </w:tc>
        <w:tc>
          <w:tcPr>
            <w:tcW w:w="1497" w:type="dxa"/>
            <w:vAlign w:val="center"/>
          </w:tcPr>
          <w:p w:rsidR="009D07EB" w:rsidRPr="00E66265" w:rsidRDefault="009D07EB" w:rsidP="00FC2E93">
            <w:pPr>
              <w:jc w:val="both"/>
              <w:rPr>
                <w:rFonts w:ascii="Times New Roman" w:eastAsia="標楷體" w:hAnsi="Times New Roman" w:cs="Times New Roman"/>
                <w:szCs w:val="24"/>
              </w:rPr>
            </w:pPr>
            <w:r w:rsidRPr="00E66265">
              <w:rPr>
                <w:rFonts w:ascii="Times New Roman" w:eastAsia="標楷體" w:hAnsi="Times New Roman" w:cs="Times New Roman"/>
                <w:szCs w:val="24"/>
              </w:rPr>
              <w:t>O</w:t>
            </w:r>
          </w:p>
        </w:tc>
      </w:tr>
    </w:tbl>
    <w:p w:rsidR="009D07EB" w:rsidRPr="00E66265" w:rsidRDefault="009D07EB" w:rsidP="009D07EB">
      <w:pPr>
        <w:rPr>
          <w:rFonts w:ascii="Times New Roman" w:eastAsia="標楷體" w:hAnsi="Times New Roman" w:cs="Times New Roman"/>
          <w:sz w:val="40"/>
          <w:szCs w:val="40"/>
        </w:rPr>
      </w:pPr>
    </w:p>
    <w:p w:rsidR="009959D9" w:rsidRPr="00A332FF" w:rsidRDefault="009D07EB" w:rsidP="00E66265">
      <w:pPr>
        <w:rPr>
          <w:rFonts w:ascii="Times New Roman" w:eastAsia="標楷體" w:hAnsi="Times New Roman" w:cs="Times New Roman"/>
          <w:sz w:val="32"/>
          <w:szCs w:val="32"/>
        </w:rPr>
      </w:pPr>
      <w:r w:rsidRPr="00E66265">
        <w:rPr>
          <w:rFonts w:ascii="Times New Roman" w:eastAsia="標楷體" w:hAnsi="Times New Roman" w:cs="Times New Roman"/>
        </w:rPr>
        <w:br w:type="page"/>
      </w:r>
      <w:r w:rsidRPr="00A332FF">
        <w:rPr>
          <w:rFonts w:ascii="Times New Roman" w:eastAsia="標楷體" w:hAnsi="Times New Roman" w:cs="Times New Roman"/>
          <w:sz w:val="32"/>
          <w:szCs w:val="32"/>
        </w:rPr>
        <w:lastRenderedPageBreak/>
        <w:t>住、</w:t>
      </w:r>
    </w:p>
    <w:tbl>
      <w:tblPr>
        <w:tblStyle w:val="a3"/>
        <w:tblW w:w="0" w:type="auto"/>
        <w:jc w:val="center"/>
        <w:tblLook w:val="04A0" w:firstRow="1" w:lastRow="0" w:firstColumn="1" w:lastColumn="0" w:noHBand="0" w:noVBand="1"/>
      </w:tblPr>
      <w:tblGrid>
        <w:gridCol w:w="562"/>
        <w:gridCol w:w="5812"/>
        <w:gridCol w:w="1922"/>
      </w:tblGrid>
      <w:tr w:rsidR="009D07EB" w:rsidRPr="00E66265" w:rsidTr="00A332FF">
        <w:trPr>
          <w:trHeight w:val="411"/>
          <w:jc w:val="center"/>
        </w:trPr>
        <w:tc>
          <w:tcPr>
            <w:tcW w:w="562" w:type="dxa"/>
            <w:vAlign w:val="center"/>
          </w:tcPr>
          <w:p w:rsidR="009D07EB" w:rsidRPr="00E66265" w:rsidRDefault="009D07EB" w:rsidP="00E66265">
            <w:pPr>
              <w:jc w:val="center"/>
              <w:rPr>
                <w:rFonts w:ascii="Times New Roman" w:eastAsia="標楷體" w:hAnsi="Times New Roman" w:cs="Times New Roman"/>
                <w:sz w:val="28"/>
                <w:szCs w:val="28"/>
              </w:rPr>
            </w:pPr>
            <w:r w:rsidRPr="00A332FF">
              <w:rPr>
                <w:rFonts w:ascii="Times New Roman" w:eastAsia="標楷體" w:hAnsi="Times New Roman" w:cs="Times New Roman"/>
                <w:szCs w:val="24"/>
              </w:rPr>
              <w:t>項次</w:t>
            </w:r>
          </w:p>
        </w:tc>
        <w:tc>
          <w:tcPr>
            <w:tcW w:w="5812" w:type="dxa"/>
          </w:tcPr>
          <w:p w:rsidR="009D07EB" w:rsidRPr="00E66265" w:rsidRDefault="009D07EB" w:rsidP="00D5474E">
            <w:pPr>
              <w:jc w:val="center"/>
              <w:rPr>
                <w:rFonts w:ascii="Times New Roman" w:eastAsia="標楷體" w:hAnsi="Times New Roman" w:cs="Times New Roman"/>
                <w:sz w:val="28"/>
                <w:szCs w:val="28"/>
              </w:rPr>
            </w:pPr>
            <w:r w:rsidRPr="00E66265">
              <w:rPr>
                <w:rFonts w:ascii="Times New Roman" w:eastAsia="標楷體" w:hAnsi="Times New Roman" w:cs="Times New Roman"/>
                <w:sz w:val="28"/>
                <w:szCs w:val="28"/>
              </w:rPr>
              <w:t>題目</w:t>
            </w:r>
          </w:p>
        </w:tc>
        <w:tc>
          <w:tcPr>
            <w:tcW w:w="1922" w:type="dxa"/>
          </w:tcPr>
          <w:p w:rsidR="009D07EB" w:rsidRPr="00E66265" w:rsidRDefault="009D07EB" w:rsidP="00D5474E">
            <w:pPr>
              <w:jc w:val="center"/>
              <w:rPr>
                <w:rFonts w:ascii="Times New Roman" w:eastAsia="標楷體" w:hAnsi="Times New Roman" w:cs="Times New Roman"/>
                <w:sz w:val="28"/>
                <w:szCs w:val="28"/>
              </w:rPr>
            </w:pPr>
            <w:r w:rsidRPr="00E66265">
              <w:rPr>
                <w:rFonts w:ascii="Times New Roman" w:eastAsia="標楷體" w:hAnsi="Times New Roman" w:cs="Times New Roman"/>
                <w:sz w:val="28"/>
                <w:szCs w:val="28"/>
              </w:rPr>
              <w:t>答案</w:t>
            </w:r>
          </w:p>
        </w:tc>
      </w:tr>
      <w:tr w:rsidR="009D07EB" w:rsidRPr="00E66265" w:rsidTr="00A332FF">
        <w:trPr>
          <w:trHeight w:val="233"/>
          <w:jc w:val="center"/>
        </w:trPr>
        <w:tc>
          <w:tcPr>
            <w:tcW w:w="562" w:type="dxa"/>
            <w:vAlign w:val="center"/>
          </w:tcPr>
          <w:p w:rsidR="009D07EB" w:rsidRPr="00E66265" w:rsidRDefault="009D07EB" w:rsidP="00E66265">
            <w:pPr>
              <w:jc w:val="center"/>
              <w:rPr>
                <w:rFonts w:ascii="Times New Roman" w:eastAsia="標楷體" w:hAnsi="Times New Roman" w:cs="Times New Roman"/>
                <w:sz w:val="28"/>
                <w:szCs w:val="28"/>
              </w:rPr>
            </w:pPr>
            <w:r w:rsidRPr="00E66265">
              <w:rPr>
                <w:rFonts w:ascii="Times New Roman" w:eastAsia="標楷體" w:hAnsi="Times New Roman" w:cs="Times New Roman"/>
                <w:sz w:val="28"/>
                <w:szCs w:val="28"/>
              </w:rPr>
              <w:t>1</w:t>
            </w:r>
          </w:p>
        </w:tc>
        <w:tc>
          <w:tcPr>
            <w:tcW w:w="5812" w:type="dxa"/>
            <w:vAlign w:val="center"/>
          </w:tcPr>
          <w:p w:rsidR="009D07EB" w:rsidRPr="00E66265" w:rsidRDefault="00E704C4" w:rsidP="00E66265">
            <w:pPr>
              <w:jc w:val="both"/>
              <w:rPr>
                <w:rFonts w:ascii="Times New Roman" w:eastAsia="標楷體" w:hAnsi="Times New Roman" w:cs="Times New Roman"/>
                <w:szCs w:val="24"/>
              </w:rPr>
            </w:pPr>
            <w:r w:rsidRPr="00E66265">
              <w:rPr>
                <w:rFonts w:ascii="Times New Roman" w:eastAsia="標楷體" w:hAnsi="Times New Roman" w:cs="Times New Roman"/>
                <w:szCs w:val="24"/>
              </w:rPr>
              <w:t>屋頂表面圖上淡色油漆</w:t>
            </w:r>
            <w:r w:rsidRPr="00E66265">
              <w:rPr>
                <w:rFonts w:ascii="Times New Roman" w:eastAsia="標楷體" w:hAnsi="Times New Roman" w:cs="Times New Roman"/>
                <w:szCs w:val="24"/>
              </w:rPr>
              <w:t>(</w:t>
            </w:r>
            <w:r w:rsidRPr="00E66265">
              <w:rPr>
                <w:rFonts w:ascii="Times New Roman" w:eastAsia="標楷體" w:hAnsi="Times New Roman" w:cs="Times New Roman"/>
                <w:szCs w:val="24"/>
              </w:rPr>
              <w:t>白色、乳白色</w:t>
            </w:r>
            <w:r w:rsidRPr="00E66265">
              <w:rPr>
                <w:rFonts w:ascii="Times New Roman" w:eastAsia="標楷體" w:hAnsi="Times New Roman" w:cs="Times New Roman"/>
                <w:szCs w:val="24"/>
              </w:rPr>
              <w:t>)</w:t>
            </w:r>
            <w:r w:rsidRPr="00E66265">
              <w:rPr>
                <w:rFonts w:ascii="Times New Roman" w:eastAsia="標楷體" w:hAnsi="Times New Roman" w:cs="Times New Roman"/>
                <w:szCs w:val="24"/>
              </w:rPr>
              <w:t>比塗上暗色油漆</w:t>
            </w:r>
            <w:r w:rsidRPr="00E66265">
              <w:rPr>
                <w:rFonts w:ascii="Times New Roman" w:eastAsia="標楷體" w:hAnsi="Times New Roman" w:cs="Times New Roman"/>
                <w:szCs w:val="24"/>
              </w:rPr>
              <w:t>(</w:t>
            </w:r>
            <w:r w:rsidRPr="00E66265">
              <w:rPr>
                <w:rFonts w:ascii="Times New Roman" w:eastAsia="標楷體" w:hAnsi="Times New Roman" w:cs="Times New Roman"/>
                <w:szCs w:val="24"/>
              </w:rPr>
              <w:t>藍色、紅色、深褐色</w:t>
            </w:r>
            <w:r w:rsidRPr="00E66265">
              <w:rPr>
                <w:rFonts w:ascii="Times New Roman" w:eastAsia="標楷體" w:hAnsi="Times New Roman" w:cs="Times New Roman"/>
                <w:szCs w:val="24"/>
              </w:rPr>
              <w:t>)</w:t>
            </w:r>
            <w:r w:rsidRPr="00E66265">
              <w:rPr>
                <w:rFonts w:ascii="Times New Roman" w:eastAsia="標楷體" w:hAnsi="Times New Roman" w:cs="Times New Roman"/>
                <w:szCs w:val="24"/>
              </w:rPr>
              <w:t>，可減少熱吸收率</w:t>
            </w:r>
            <w:r w:rsidRPr="00E66265">
              <w:rPr>
                <w:rFonts w:ascii="Times New Roman" w:eastAsia="標楷體" w:hAnsi="Times New Roman" w:cs="Times New Roman"/>
                <w:szCs w:val="24"/>
              </w:rPr>
              <w:t>40%</w:t>
            </w:r>
            <w:r w:rsidRPr="00E66265">
              <w:rPr>
                <w:rFonts w:ascii="Times New Roman" w:eastAsia="標楷體" w:hAnsi="Times New Roman" w:cs="Times New Roman"/>
                <w:szCs w:val="24"/>
              </w:rPr>
              <w:t>，將低直曬熱負荷。</w:t>
            </w:r>
          </w:p>
        </w:tc>
        <w:tc>
          <w:tcPr>
            <w:tcW w:w="1922" w:type="dxa"/>
            <w:vAlign w:val="center"/>
          </w:tcPr>
          <w:p w:rsidR="009D07EB" w:rsidRPr="00E66265" w:rsidRDefault="009D07EB" w:rsidP="00E66265">
            <w:pPr>
              <w:jc w:val="both"/>
              <w:rPr>
                <w:rFonts w:ascii="Times New Roman" w:eastAsia="標楷體" w:hAnsi="Times New Roman" w:cs="Times New Roman"/>
                <w:szCs w:val="24"/>
              </w:rPr>
            </w:pPr>
            <w:r w:rsidRPr="00E66265">
              <w:rPr>
                <w:rFonts w:ascii="Times New Roman" w:eastAsia="標楷體" w:hAnsi="Times New Roman" w:cs="Times New Roman"/>
                <w:szCs w:val="24"/>
              </w:rPr>
              <w:t>Ｏ</w:t>
            </w:r>
          </w:p>
        </w:tc>
      </w:tr>
      <w:tr w:rsidR="009D07EB" w:rsidRPr="00E66265" w:rsidTr="00A332FF">
        <w:trPr>
          <w:trHeight w:val="201"/>
          <w:jc w:val="center"/>
        </w:trPr>
        <w:tc>
          <w:tcPr>
            <w:tcW w:w="562" w:type="dxa"/>
            <w:vAlign w:val="center"/>
          </w:tcPr>
          <w:p w:rsidR="009D07EB" w:rsidRPr="00E66265" w:rsidRDefault="009D07EB" w:rsidP="00E66265">
            <w:pPr>
              <w:jc w:val="center"/>
              <w:rPr>
                <w:rFonts w:ascii="Times New Roman" w:eastAsia="標楷體" w:hAnsi="Times New Roman" w:cs="Times New Roman"/>
                <w:sz w:val="28"/>
                <w:szCs w:val="28"/>
              </w:rPr>
            </w:pPr>
            <w:r w:rsidRPr="00E66265">
              <w:rPr>
                <w:rFonts w:ascii="Times New Roman" w:eastAsia="標楷體" w:hAnsi="Times New Roman" w:cs="Times New Roman"/>
                <w:sz w:val="28"/>
                <w:szCs w:val="28"/>
              </w:rPr>
              <w:t>2</w:t>
            </w:r>
          </w:p>
        </w:tc>
        <w:tc>
          <w:tcPr>
            <w:tcW w:w="5812" w:type="dxa"/>
            <w:vAlign w:val="center"/>
          </w:tcPr>
          <w:p w:rsidR="009D07EB" w:rsidRPr="00E66265" w:rsidRDefault="00E704C4" w:rsidP="00E66265">
            <w:pPr>
              <w:jc w:val="both"/>
              <w:rPr>
                <w:rFonts w:ascii="Times New Roman" w:eastAsia="標楷體" w:hAnsi="Times New Roman" w:cs="Times New Roman"/>
                <w:szCs w:val="24"/>
              </w:rPr>
            </w:pPr>
            <w:r w:rsidRPr="00E66265">
              <w:rPr>
                <w:rFonts w:ascii="Times New Roman" w:eastAsia="標楷體" w:hAnsi="Times New Roman" w:cs="Times New Roman"/>
                <w:szCs w:val="24"/>
              </w:rPr>
              <w:t>多多利用東面天窗無太陽的直接照射，可獲得較好的自然光使用。</w:t>
            </w:r>
          </w:p>
        </w:tc>
        <w:tc>
          <w:tcPr>
            <w:tcW w:w="1922" w:type="dxa"/>
            <w:vAlign w:val="center"/>
          </w:tcPr>
          <w:p w:rsidR="00A332FF" w:rsidRPr="00E66265" w:rsidRDefault="00E704C4" w:rsidP="00A332FF">
            <w:pPr>
              <w:jc w:val="both"/>
              <w:rPr>
                <w:rFonts w:ascii="Times New Roman" w:eastAsia="標楷體" w:hAnsi="Times New Roman" w:cs="Times New Roman"/>
                <w:szCs w:val="24"/>
              </w:rPr>
            </w:pPr>
            <w:r w:rsidRPr="00E66265">
              <w:rPr>
                <w:rFonts w:ascii="Times New Roman" w:eastAsia="標楷體" w:hAnsi="Times New Roman" w:cs="Times New Roman"/>
                <w:szCs w:val="24"/>
              </w:rPr>
              <w:t>X</w:t>
            </w:r>
            <w:r w:rsidR="00A332FF">
              <w:rPr>
                <w:rFonts w:ascii="Times New Roman" w:eastAsia="標楷體" w:hAnsi="Times New Roman" w:cs="Times New Roman" w:hint="eastAsia"/>
                <w:szCs w:val="24"/>
              </w:rPr>
              <w:t>，應為北面</w:t>
            </w:r>
          </w:p>
        </w:tc>
      </w:tr>
      <w:tr w:rsidR="009D07EB" w:rsidRPr="00E66265" w:rsidTr="00A332FF">
        <w:trPr>
          <w:jc w:val="center"/>
        </w:trPr>
        <w:tc>
          <w:tcPr>
            <w:tcW w:w="562" w:type="dxa"/>
            <w:vAlign w:val="center"/>
          </w:tcPr>
          <w:p w:rsidR="009D07EB" w:rsidRPr="00E66265" w:rsidRDefault="009D07EB" w:rsidP="00E66265">
            <w:pPr>
              <w:jc w:val="center"/>
              <w:rPr>
                <w:rFonts w:ascii="Times New Roman" w:eastAsia="標楷體" w:hAnsi="Times New Roman" w:cs="Times New Roman"/>
                <w:sz w:val="28"/>
                <w:szCs w:val="28"/>
              </w:rPr>
            </w:pPr>
            <w:r w:rsidRPr="00E66265">
              <w:rPr>
                <w:rFonts w:ascii="Times New Roman" w:eastAsia="標楷體" w:hAnsi="Times New Roman" w:cs="Times New Roman"/>
                <w:sz w:val="28"/>
                <w:szCs w:val="28"/>
              </w:rPr>
              <w:t>3</w:t>
            </w:r>
          </w:p>
        </w:tc>
        <w:tc>
          <w:tcPr>
            <w:tcW w:w="5812" w:type="dxa"/>
            <w:vAlign w:val="center"/>
          </w:tcPr>
          <w:p w:rsidR="009D07EB" w:rsidRPr="00E66265" w:rsidRDefault="00E704C4" w:rsidP="00E66265">
            <w:pPr>
              <w:jc w:val="both"/>
              <w:rPr>
                <w:rFonts w:ascii="Times New Roman" w:eastAsia="標楷體" w:hAnsi="Times New Roman" w:cs="Times New Roman"/>
                <w:szCs w:val="24"/>
              </w:rPr>
            </w:pPr>
            <w:r w:rsidRPr="00E66265">
              <w:rPr>
                <w:rFonts w:ascii="Times New Roman" w:eastAsia="標楷體" w:hAnsi="Times New Roman" w:cs="Times New Roman"/>
                <w:szCs w:val="24"/>
              </w:rPr>
              <w:t>台灣屬於溼熱氣候，住宅建築外殼設計應盡可促進自然通風、房屋的朝向以南北向</w:t>
            </w:r>
            <w:r w:rsidR="00E66265">
              <w:rPr>
                <w:rFonts w:ascii="Times New Roman" w:eastAsia="標楷體" w:hAnsi="Times New Roman" w:cs="Times New Roman" w:hint="eastAsia"/>
                <w:szCs w:val="24"/>
              </w:rPr>
              <w:t>最</w:t>
            </w:r>
            <w:r w:rsidRPr="00E66265">
              <w:rPr>
                <w:rFonts w:ascii="Times New Roman" w:eastAsia="標楷體" w:hAnsi="Times New Roman" w:cs="Times New Roman"/>
                <w:szCs w:val="24"/>
              </w:rPr>
              <w:t>有利。而以東西向獲得熱量最多，各方向可打開的窗戶應至少有三分之一以上，以兼</w:t>
            </w:r>
            <w:r w:rsidR="00E66265">
              <w:rPr>
                <w:rFonts w:ascii="Times New Roman" w:eastAsia="標楷體" w:hAnsi="Times New Roman" w:cs="Times New Roman"/>
                <w:szCs w:val="24"/>
              </w:rPr>
              <w:t>具</w:t>
            </w:r>
            <w:r w:rsidR="00E66265">
              <w:rPr>
                <w:rFonts w:ascii="Times New Roman" w:eastAsia="標楷體" w:hAnsi="Times New Roman" w:cs="Times New Roman" w:hint="eastAsia"/>
                <w:szCs w:val="24"/>
              </w:rPr>
              <w:t>通</w:t>
            </w:r>
            <w:r w:rsidRPr="00E66265">
              <w:rPr>
                <w:rFonts w:ascii="Times New Roman" w:eastAsia="標楷體" w:hAnsi="Times New Roman" w:cs="Times New Roman"/>
                <w:szCs w:val="24"/>
              </w:rPr>
              <w:t>風、採光之效率</w:t>
            </w:r>
          </w:p>
        </w:tc>
        <w:tc>
          <w:tcPr>
            <w:tcW w:w="1922" w:type="dxa"/>
            <w:vAlign w:val="center"/>
          </w:tcPr>
          <w:p w:rsidR="009D07EB" w:rsidRPr="00E66265" w:rsidRDefault="00E704C4" w:rsidP="00E66265">
            <w:pPr>
              <w:jc w:val="both"/>
              <w:rPr>
                <w:rFonts w:ascii="Times New Roman" w:eastAsia="標楷體" w:hAnsi="Times New Roman" w:cs="Times New Roman"/>
                <w:szCs w:val="24"/>
              </w:rPr>
            </w:pPr>
            <w:r w:rsidRPr="00E66265">
              <w:rPr>
                <w:rFonts w:ascii="Times New Roman" w:eastAsia="標楷體" w:hAnsi="Times New Roman" w:cs="Times New Roman"/>
                <w:szCs w:val="24"/>
              </w:rPr>
              <w:t>O</w:t>
            </w:r>
          </w:p>
        </w:tc>
      </w:tr>
      <w:tr w:rsidR="009D07EB" w:rsidRPr="00E66265" w:rsidTr="00A332FF">
        <w:trPr>
          <w:jc w:val="center"/>
        </w:trPr>
        <w:tc>
          <w:tcPr>
            <w:tcW w:w="562" w:type="dxa"/>
            <w:vAlign w:val="center"/>
          </w:tcPr>
          <w:p w:rsidR="009D07EB" w:rsidRPr="00E66265" w:rsidRDefault="00E66265" w:rsidP="00E66265">
            <w:pPr>
              <w:jc w:val="center"/>
              <w:rPr>
                <w:rFonts w:ascii="Times New Roman" w:eastAsia="標楷體" w:hAnsi="Times New Roman" w:cs="Times New Roman"/>
                <w:sz w:val="28"/>
                <w:szCs w:val="28"/>
              </w:rPr>
            </w:pPr>
            <w:r w:rsidRPr="00E66265">
              <w:rPr>
                <w:rFonts w:ascii="Times New Roman" w:eastAsia="標楷體" w:hAnsi="Times New Roman" w:cs="Times New Roman"/>
                <w:sz w:val="28"/>
                <w:szCs w:val="28"/>
              </w:rPr>
              <w:t>4</w:t>
            </w:r>
          </w:p>
        </w:tc>
        <w:tc>
          <w:tcPr>
            <w:tcW w:w="5812" w:type="dxa"/>
            <w:vAlign w:val="center"/>
          </w:tcPr>
          <w:p w:rsidR="009D07EB" w:rsidRPr="00E66265" w:rsidRDefault="00E704C4" w:rsidP="00E66265">
            <w:pPr>
              <w:jc w:val="both"/>
              <w:rPr>
                <w:rFonts w:ascii="Times New Roman" w:eastAsia="標楷體" w:hAnsi="Times New Roman" w:cs="Times New Roman"/>
                <w:szCs w:val="24"/>
              </w:rPr>
            </w:pPr>
            <w:r w:rsidRPr="00E66265">
              <w:rPr>
                <w:rFonts w:ascii="Times New Roman" w:eastAsia="標楷體" w:hAnsi="Times New Roman" w:cs="Times New Roman"/>
                <w:szCs w:val="24"/>
              </w:rPr>
              <w:t>日光燈兩端產生黑圈、閃爍時，應盡速更換</w:t>
            </w:r>
          </w:p>
        </w:tc>
        <w:tc>
          <w:tcPr>
            <w:tcW w:w="1922" w:type="dxa"/>
            <w:vAlign w:val="center"/>
          </w:tcPr>
          <w:p w:rsidR="009D07EB" w:rsidRPr="00E66265" w:rsidRDefault="00E704C4" w:rsidP="00E66265">
            <w:pPr>
              <w:jc w:val="both"/>
              <w:rPr>
                <w:rFonts w:ascii="Times New Roman" w:eastAsia="標楷體" w:hAnsi="Times New Roman" w:cs="Times New Roman"/>
                <w:szCs w:val="24"/>
              </w:rPr>
            </w:pPr>
            <w:r w:rsidRPr="00E66265">
              <w:rPr>
                <w:rFonts w:ascii="Times New Roman" w:eastAsia="標楷體" w:hAnsi="Times New Roman" w:cs="Times New Roman"/>
                <w:szCs w:val="24"/>
              </w:rPr>
              <w:t>O</w:t>
            </w:r>
          </w:p>
        </w:tc>
      </w:tr>
      <w:tr w:rsidR="009D07EB" w:rsidRPr="00E66265" w:rsidTr="00A332FF">
        <w:trPr>
          <w:jc w:val="center"/>
        </w:trPr>
        <w:tc>
          <w:tcPr>
            <w:tcW w:w="562" w:type="dxa"/>
            <w:vAlign w:val="center"/>
          </w:tcPr>
          <w:p w:rsidR="009D07EB" w:rsidRPr="00E66265" w:rsidRDefault="00E66265" w:rsidP="00E66265">
            <w:pPr>
              <w:jc w:val="center"/>
              <w:rPr>
                <w:rFonts w:ascii="Times New Roman" w:eastAsia="標楷體" w:hAnsi="Times New Roman" w:cs="Times New Roman"/>
                <w:sz w:val="28"/>
                <w:szCs w:val="28"/>
              </w:rPr>
            </w:pPr>
            <w:r w:rsidRPr="00E66265">
              <w:rPr>
                <w:rFonts w:ascii="Times New Roman" w:eastAsia="標楷體" w:hAnsi="Times New Roman" w:cs="Times New Roman"/>
                <w:sz w:val="28"/>
                <w:szCs w:val="28"/>
              </w:rPr>
              <w:t>5</w:t>
            </w:r>
          </w:p>
        </w:tc>
        <w:tc>
          <w:tcPr>
            <w:tcW w:w="5812" w:type="dxa"/>
            <w:vAlign w:val="center"/>
          </w:tcPr>
          <w:p w:rsidR="009D07EB" w:rsidRPr="00E66265" w:rsidRDefault="00E704C4" w:rsidP="00E66265">
            <w:pPr>
              <w:jc w:val="both"/>
              <w:rPr>
                <w:rFonts w:ascii="Times New Roman" w:eastAsia="標楷體" w:hAnsi="Times New Roman" w:cs="Times New Roman"/>
                <w:szCs w:val="24"/>
              </w:rPr>
            </w:pPr>
            <w:r w:rsidRPr="00E66265">
              <w:rPr>
                <w:rFonts w:ascii="Times New Roman" w:eastAsia="標楷體" w:hAnsi="Times New Roman" w:cs="Times New Roman"/>
                <w:szCs w:val="24"/>
              </w:rPr>
              <w:t>避免開窗可減少照明器具的使用，直接減少照明消耗</w:t>
            </w:r>
          </w:p>
        </w:tc>
        <w:tc>
          <w:tcPr>
            <w:tcW w:w="1922" w:type="dxa"/>
            <w:vAlign w:val="center"/>
          </w:tcPr>
          <w:p w:rsidR="00A332FF" w:rsidRPr="00E66265" w:rsidRDefault="00E704C4" w:rsidP="00A332FF">
            <w:pPr>
              <w:jc w:val="both"/>
              <w:rPr>
                <w:rFonts w:ascii="Times New Roman" w:eastAsia="標楷體" w:hAnsi="Times New Roman" w:cs="Times New Roman"/>
                <w:szCs w:val="24"/>
              </w:rPr>
            </w:pPr>
            <w:r w:rsidRPr="00E66265">
              <w:rPr>
                <w:rFonts w:ascii="Times New Roman" w:eastAsia="標楷體" w:hAnsi="Times New Roman" w:cs="Times New Roman"/>
                <w:szCs w:val="24"/>
              </w:rPr>
              <w:t>X</w:t>
            </w:r>
            <w:r w:rsidR="00A332FF">
              <w:rPr>
                <w:rFonts w:ascii="Times New Roman" w:eastAsia="標楷體" w:hAnsi="Times New Roman" w:cs="Times New Roman" w:hint="eastAsia"/>
                <w:szCs w:val="24"/>
              </w:rPr>
              <w:t>，應透過開闖或透光性建材引入自然光</w:t>
            </w:r>
          </w:p>
        </w:tc>
      </w:tr>
      <w:tr w:rsidR="009D07EB" w:rsidRPr="00E66265" w:rsidTr="00A332FF">
        <w:trPr>
          <w:jc w:val="center"/>
        </w:trPr>
        <w:tc>
          <w:tcPr>
            <w:tcW w:w="562" w:type="dxa"/>
            <w:vAlign w:val="center"/>
          </w:tcPr>
          <w:p w:rsidR="009D07EB" w:rsidRPr="00E66265" w:rsidRDefault="00E66265" w:rsidP="00E66265">
            <w:pPr>
              <w:jc w:val="center"/>
              <w:rPr>
                <w:rFonts w:ascii="Times New Roman" w:eastAsia="標楷體" w:hAnsi="Times New Roman" w:cs="Times New Roman"/>
                <w:sz w:val="28"/>
                <w:szCs w:val="28"/>
              </w:rPr>
            </w:pPr>
            <w:r w:rsidRPr="00E66265">
              <w:rPr>
                <w:rFonts w:ascii="Times New Roman" w:eastAsia="標楷體" w:hAnsi="Times New Roman" w:cs="Times New Roman"/>
                <w:sz w:val="28"/>
                <w:szCs w:val="28"/>
              </w:rPr>
              <w:t>6</w:t>
            </w:r>
          </w:p>
        </w:tc>
        <w:tc>
          <w:tcPr>
            <w:tcW w:w="5812" w:type="dxa"/>
            <w:vAlign w:val="center"/>
          </w:tcPr>
          <w:p w:rsidR="009D07EB" w:rsidRPr="00E66265" w:rsidRDefault="00E704C4" w:rsidP="00E66265">
            <w:pPr>
              <w:jc w:val="both"/>
              <w:rPr>
                <w:rFonts w:ascii="Times New Roman" w:eastAsia="標楷體" w:hAnsi="Times New Roman" w:cs="Times New Roman"/>
                <w:szCs w:val="24"/>
              </w:rPr>
            </w:pPr>
            <w:r w:rsidRPr="00E66265">
              <w:rPr>
                <w:rFonts w:ascii="Times New Roman" w:eastAsia="標楷體" w:hAnsi="Times New Roman" w:cs="Times New Roman"/>
                <w:szCs w:val="24"/>
              </w:rPr>
              <w:t>南面的玻璃及牆受到陽光照射，構成很大的冷氣負載，可採用牆邊種樹、種爬牆植物、玻璃裝裝白色反射百葉窗簾、玻璃貼隔熱貼紙、降低冷氣用電量</w:t>
            </w:r>
          </w:p>
        </w:tc>
        <w:tc>
          <w:tcPr>
            <w:tcW w:w="1922" w:type="dxa"/>
            <w:vAlign w:val="center"/>
          </w:tcPr>
          <w:p w:rsidR="00A332FF" w:rsidRPr="00E66265" w:rsidRDefault="00E704C4" w:rsidP="00A332FF">
            <w:pPr>
              <w:jc w:val="both"/>
              <w:rPr>
                <w:rFonts w:ascii="Times New Roman" w:eastAsia="標楷體" w:hAnsi="Times New Roman" w:cs="Times New Roman"/>
                <w:szCs w:val="24"/>
              </w:rPr>
            </w:pPr>
            <w:r w:rsidRPr="00E66265">
              <w:rPr>
                <w:rFonts w:ascii="Times New Roman" w:eastAsia="標楷體" w:hAnsi="Times New Roman" w:cs="Times New Roman"/>
                <w:szCs w:val="24"/>
              </w:rPr>
              <w:t>X</w:t>
            </w:r>
            <w:r w:rsidR="00A332FF">
              <w:rPr>
                <w:rFonts w:ascii="Times New Roman" w:eastAsia="標楷體" w:hAnsi="Times New Roman" w:cs="Times New Roman" w:hint="eastAsia"/>
                <w:szCs w:val="24"/>
              </w:rPr>
              <w:t>，應為西面</w:t>
            </w:r>
          </w:p>
        </w:tc>
      </w:tr>
      <w:tr w:rsidR="009D07EB" w:rsidRPr="00E66265" w:rsidTr="00A332FF">
        <w:trPr>
          <w:jc w:val="center"/>
        </w:trPr>
        <w:tc>
          <w:tcPr>
            <w:tcW w:w="562" w:type="dxa"/>
            <w:vAlign w:val="center"/>
          </w:tcPr>
          <w:p w:rsidR="009D07EB" w:rsidRPr="00E66265" w:rsidRDefault="00E66265" w:rsidP="00E66265">
            <w:pPr>
              <w:jc w:val="center"/>
              <w:rPr>
                <w:rFonts w:ascii="Times New Roman" w:eastAsia="標楷體" w:hAnsi="Times New Roman" w:cs="Times New Roman"/>
                <w:sz w:val="28"/>
                <w:szCs w:val="28"/>
              </w:rPr>
            </w:pPr>
            <w:r w:rsidRPr="00E66265">
              <w:rPr>
                <w:rFonts w:ascii="Times New Roman" w:eastAsia="標楷體" w:hAnsi="Times New Roman" w:cs="Times New Roman"/>
                <w:sz w:val="28"/>
                <w:szCs w:val="28"/>
              </w:rPr>
              <w:t>7</w:t>
            </w:r>
          </w:p>
        </w:tc>
        <w:tc>
          <w:tcPr>
            <w:tcW w:w="5812" w:type="dxa"/>
            <w:vAlign w:val="center"/>
          </w:tcPr>
          <w:p w:rsidR="009D07EB" w:rsidRPr="00E66265" w:rsidRDefault="00E704C4" w:rsidP="00E66265">
            <w:pPr>
              <w:jc w:val="both"/>
              <w:rPr>
                <w:rFonts w:ascii="Times New Roman" w:eastAsia="標楷體" w:hAnsi="Times New Roman" w:cs="Times New Roman"/>
                <w:szCs w:val="24"/>
              </w:rPr>
            </w:pPr>
            <w:r w:rsidRPr="00E66265">
              <w:rPr>
                <w:rFonts w:ascii="Times New Roman" w:eastAsia="標楷體" w:hAnsi="Times New Roman" w:cs="Times New Roman"/>
                <w:szCs w:val="24"/>
              </w:rPr>
              <w:t>綠建築不是指綠色的房子，而是只利用最少的資源和能源建造，製造最少廢棄物的建築；綠建築強調人與自然環境共存，以及二氧化碳減量、廢棄物減量</w:t>
            </w:r>
            <w:r w:rsidR="00DF6AB6" w:rsidRPr="00E66265">
              <w:rPr>
                <w:rFonts w:ascii="Times New Roman" w:eastAsia="標楷體" w:hAnsi="Times New Roman" w:cs="Times New Roman"/>
                <w:szCs w:val="24"/>
              </w:rPr>
              <w:t>，汙水垃圾改善，生物多樣性室內與環境健康</w:t>
            </w:r>
          </w:p>
        </w:tc>
        <w:tc>
          <w:tcPr>
            <w:tcW w:w="1922" w:type="dxa"/>
            <w:vAlign w:val="center"/>
          </w:tcPr>
          <w:p w:rsidR="009D07EB" w:rsidRPr="00E66265" w:rsidRDefault="00DF6AB6" w:rsidP="00E66265">
            <w:pPr>
              <w:jc w:val="both"/>
              <w:rPr>
                <w:rFonts w:ascii="Times New Roman" w:eastAsia="標楷體" w:hAnsi="Times New Roman" w:cs="Times New Roman"/>
                <w:szCs w:val="24"/>
              </w:rPr>
            </w:pPr>
            <w:r w:rsidRPr="00E66265">
              <w:rPr>
                <w:rFonts w:ascii="Times New Roman" w:eastAsia="標楷體" w:hAnsi="Times New Roman" w:cs="Times New Roman"/>
                <w:szCs w:val="24"/>
              </w:rPr>
              <w:t>Ｏ</w:t>
            </w:r>
          </w:p>
        </w:tc>
      </w:tr>
      <w:tr w:rsidR="009D07EB" w:rsidRPr="00E66265" w:rsidTr="00A332FF">
        <w:trPr>
          <w:jc w:val="center"/>
        </w:trPr>
        <w:tc>
          <w:tcPr>
            <w:tcW w:w="562" w:type="dxa"/>
            <w:vAlign w:val="center"/>
          </w:tcPr>
          <w:p w:rsidR="009D07EB" w:rsidRPr="00E66265" w:rsidRDefault="00E66265" w:rsidP="00E66265">
            <w:pPr>
              <w:jc w:val="center"/>
              <w:rPr>
                <w:rFonts w:ascii="Times New Roman" w:eastAsia="標楷體" w:hAnsi="Times New Roman" w:cs="Times New Roman"/>
                <w:sz w:val="28"/>
                <w:szCs w:val="28"/>
              </w:rPr>
            </w:pPr>
            <w:r w:rsidRPr="00E66265">
              <w:rPr>
                <w:rFonts w:ascii="Times New Roman" w:eastAsia="標楷體" w:hAnsi="Times New Roman" w:cs="Times New Roman"/>
                <w:sz w:val="28"/>
                <w:szCs w:val="28"/>
              </w:rPr>
              <w:t>8</w:t>
            </w:r>
          </w:p>
        </w:tc>
        <w:tc>
          <w:tcPr>
            <w:tcW w:w="5812" w:type="dxa"/>
            <w:vAlign w:val="center"/>
          </w:tcPr>
          <w:p w:rsidR="009D07EB" w:rsidRPr="00E66265" w:rsidRDefault="00DF6AB6" w:rsidP="00E66265">
            <w:pPr>
              <w:jc w:val="both"/>
              <w:rPr>
                <w:rFonts w:ascii="Times New Roman" w:eastAsia="標楷體" w:hAnsi="Times New Roman" w:cs="Times New Roman"/>
                <w:szCs w:val="24"/>
              </w:rPr>
            </w:pPr>
            <w:r w:rsidRPr="00E66265">
              <w:rPr>
                <w:rFonts w:ascii="Times New Roman" w:eastAsia="標楷體" w:hAnsi="Times New Roman" w:cs="Times New Roman"/>
                <w:szCs w:val="24"/>
              </w:rPr>
              <w:t>拔除電視、音響、</w:t>
            </w:r>
            <w:r w:rsidRPr="00E66265">
              <w:rPr>
                <w:rFonts w:ascii="Times New Roman" w:eastAsia="標楷體" w:hAnsi="Times New Roman" w:cs="Times New Roman"/>
                <w:szCs w:val="24"/>
              </w:rPr>
              <w:t>DVD</w:t>
            </w:r>
            <w:r w:rsidRPr="00E66265">
              <w:rPr>
                <w:rFonts w:ascii="Times New Roman" w:eastAsia="標楷體" w:hAnsi="Times New Roman" w:cs="Times New Roman"/>
                <w:szCs w:val="24"/>
              </w:rPr>
              <w:t>待機電器並關掉非夏月冷氣機待機電力</w:t>
            </w:r>
          </w:p>
        </w:tc>
        <w:tc>
          <w:tcPr>
            <w:tcW w:w="1922" w:type="dxa"/>
            <w:vAlign w:val="center"/>
          </w:tcPr>
          <w:p w:rsidR="009D07EB" w:rsidRPr="00E66265" w:rsidRDefault="00DF6AB6" w:rsidP="00E66265">
            <w:pPr>
              <w:jc w:val="both"/>
              <w:rPr>
                <w:rFonts w:ascii="Times New Roman" w:eastAsia="標楷體" w:hAnsi="Times New Roman" w:cs="Times New Roman"/>
                <w:szCs w:val="24"/>
              </w:rPr>
            </w:pPr>
            <w:r w:rsidRPr="00E66265">
              <w:rPr>
                <w:rFonts w:ascii="Times New Roman" w:eastAsia="標楷體" w:hAnsi="Times New Roman" w:cs="Times New Roman"/>
                <w:szCs w:val="24"/>
              </w:rPr>
              <w:t>O</w:t>
            </w:r>
          </w:p>
        </w:tc>
      </w:tr>
      <w:tr w:rsidR="009D07EB" w:rsidRPr="00E66265" w:rsidTr="00A332FF">
        <w:trPr>
          <w:jc w:val="center"/>
        </w:trPr>
        <w:tc>
          <w:tcPr>
            <w:tcW w:w="562" w:type="dxa"/>
            <w:vAlign w:val="center"/>
          </w:tcPr>
          <w:p w:rsidR="009D07EB" w:rsidRPr="00E66265" w:rsidRDefault="00E66265" w:rsidP="00E66265">
            <w:pPr>
              <w:jc w:val="center"/>
              <w:rPr>
                <w:rFonts w:ascii="Times New Roman" w:eastAsia="標楷體" w:hAnsi="Times New Roman" w:cs="Times New Roman"/>
                <w:sz w:val="28"/>
                <w:szCs w:val="28"/>
              </w:rPr>
            </w:pPr>
            <w:r w:rsidRPr="00E66265">
              <w:rPr>
                <w:rFonts w:ascii="Times New Roman" w:eastAsia="標楷體" w:hAnsi="Times New Roman" w:cs="Times New Roman"/>
                <w:sz w:val="28"/>
                <w:szCs w:val="28"/>
              </w:rPr>
              <w:t>9</w:t>
            </w:r>
          </w:p>
        </w:tc>
        <w:tc>
          <w:tcPr>
            <w:tcW w:w="5812" w:type="dxa"/>
            <w:vAlign w:val="center"/>
          </w:tcPr>
          <w:p w:rsidR="009D07EB" w:rsidRPr="00E66265" w:rsidRDefault="00DF6AB6" w:rsidP="00E66265">
            <w:pPr>
              <w:jc w:val="both"/>
              <w:rPr>
                <w:rFonts w:ascii="Times New Roman" w:eastAsia="標楷體" w:hAnsi="Times New Roman" w:cs="Times New Roman"/>
                <w:szCs w:val="24"/>
              </w:rPr>
            </w:pPr>
            <w:r w:rsidRPr="00E66265">
              <w:rPr>
                <w:rFonts w:ascii="Times New Roman" w:eastAsia="標楷體" w:hAnsi="Times New Roman" w:cs="Times New Roman"/>
                <w:szCs w:val="24"/>
              </w:rPr>
              <w:t>屋外加裝遮陽雨棚，可減少</w:t>
            </w:r>
            <w:r w:rsidRPr="00E66265">
              <w:rPr>
                <w:rFonts w:ascii="Times New Roman" w:eastAsia="標楷體" w:hAnsi="Times New Roman" w:cs="Times New Roman"/>
                <w:szCs w:val="24"/>
              </w:rPr>
              <w:t>50%</w:t>
            </w:r>
            <w:r w:rsidRPr="00E66265">
              <w:rPr>
                <w:rFonts w:ascii="Times New Roman" w:eastAsia="標楷體" w:hAnsi="Times New Roman" w:cs="Times New Roman"/>
                <w:szCs w:val="24"/>
              </w:rPr>
              <w:t>輻射熱</w:t>
            </w:r>
          </w:p>
        </w:tc>
        <w:tc>
          <w:tcPr>
            <w:tcW w:w="1922" w:type="dxa"/>
            <w:vAlign w:val="center"/>
          </w:tcPr>
          <w:p w:rsidR="00A332FF" w:rsidRPr="00E66265" w:rsidRDefault="00DF6AB6" w:rsidP="00A332FF">
            <w:pPr>
              <w:jc w:val="both"/>
              <w:rPr>
                <w:rFonts w:ascii="Times New Roman" w:eastAsia="標楷體" w:hAnsi="Times New Roman" w:cs="Times New Roman"/>
                <w:szCs w:val="24"/>
              </w:rPr>
            </w:pPr>
            <w:r w:rsidRPr="00E66265">
              <w:rPr>
                <w:rFonts w:ascii="Times New Roman" w:eastAsia="標楷體" w:hAnsi="Times New Roman" w:cs="Times New Roman"/>
                <w:szCs w:val="24"/>
              </w:rPr>
              <w:t>X</w:t>
            </w:r>
            <w:r w:rsidR="00A332FF">
              <w:rPr>
                <w:rFonts w:ascii="Times New Roman" w:eastAsia="標楷體" w:hAnsi="Times New Roman" w:cs="Times New Roman" w:hint="eastAsia"/>
                <w:szCs w:val="24"/>
              </w:rPr>
              <w:t>，應為</w:t>
            </w:r>
            <w:r w:rsidR="00A332FF">
              <w:rPr>
                <w:rFonts w:ascii="Times New Roman" w:eastAsia="標楷體" w:hAnsi="Times New Roman" w:cs="Times New Roman" w:hint="eastAsia"/>
                <w:szCs w:val="24"/>
              </w:rPr>
              <w:t>75%</w:t>
            </w:r>
          </w:p>
        </w:tc>
      </w:tr>
      <w:tr w:rsidR="009D07EB" w:rsidRPr="00E66265" w:rsidTr="00A332FF">
        <w:trPr>
          <w:jc w:val="center"/>
        </w:trPr>
        <w:tc>
          <w:tcPr>
            <w:tcW w:w="562" w:type="dxa"/>
            <w:vAlign w:val="center"/>
          </w:tcPr>
          <w:p w:rsidR="009D07EB" w:rsidRPr="00E66265" w:rsidRDefault="00E66265" w:rsidP="00E66265">
            <w:pPr>
              <w:jc w:val="center"/>
              <w:rPr>
                <w:rFonts w:ascii="Times New Roman" w:eastAsia="標楷體" w:hAnsi="Times New Roman" w:cs="Times New Roman"/>
                <w:sz w:val="28"/>
                <w:szCs w:val="28"/>
              </w:rPr>
            </w:pPr>
            <w:r w:rsidRPr="00E66265">
              <w:rPr>
                <w:rFonts w:ascii="Times New Roman" w:eastAsia="標楷體" w:hAnsi="Times New Roman" w:cs="Times New Roman"/>
                <w:sz w:val="28"/>
                <w:szCs w:val="28"/>
              </w:rPr>
              <w:t>10</w:t>
            </w:r>
          </w:p>
        </w:tc>
        <w:tc>
          <w:tcPr>
            <w:tcW w:w="5812" w:type="dxa"/>
            <w:vAlign w:val="center"/>
          </w:tcPr>
          <w:p w:rsidR="009D07EB" w:rsidRPr="00E66265" w:rsidRDefault="00DF6AB6" w:rsidP="00E66265">
            <w:pPr>
              <w:jc w:val="both"/>
              <w:rPr>
                <w:rFonts w:ascii="Times New Roman" w:eastAsia="標楷體" w:hAnsi="Times New Roman" w:cs="Times New Roman"/>
                <w:szCs w:val="24"/>
              </w:rPr>
            </w:pPr>
            <w:r w:rsidRPr="00E66265">
              <w:rPr>
                <w:rFonts w:ascii="Times New Roman" w:eastAsia="標楷體" w:hAnsi="Times New Roman" w:cs="Times New Roman"/>
                <w:szCs w:val="24"/>
              </w:rPr>
              <w:t>每年徹底清除燈具之灰塵，可增加照度</w:t>
            </w:r>
            <w:r w:rsidRPr="00E66265">
              <w:rPr>
                <w:rFonts w:ascii="Times New Roman" w:eastAsia="標楷體" w:hAnsi="Times New Roman" w:cs="Times New Roman"/>
                <w:szCs w:val="24"/>
              </w:rPr>
              <w:t>60%</w:t>
            </w:r>
          </w:p>
        </w:tc>
        <w:tc>
          <w:tcPr>
            <w:tcW w:w="1922" w:type="dxa"/>
            <w:vAlign w:val="center"/>
          </w:tcPr>
          <w:p w:rsidR="00A332FF" w:rsidRPr="00E66265" w:rsidRDefault="00DF6AB6" w:rsidP="00A332FF">
            <w:pPr>
              <w:jc w:val="both"/>
              <w:rPr>
                <w:rFonts w:ascii="Times New Roman" w:eastAsia="標楷體" w:hAnsi="Times New Roman" w:cs="Times New Roman"/>
                <w:szCs w:val="24"/>
              </w:rPr>
            </w:pPr>
            <w:r w:rsidRPr="00E66265">
              <w:rPr>
                <w:rFonts w:ascii="Times New Roman" w:eastAsia="標楷體" w:hAnsi="Times New Roman" w:cs="Times New Roman"/>
                <w:szCs w:val="24"/>
              </w:rPr>
              <w:t>X</w:t>
            </w:r>
            <w:r w:rsidR="00A332FF">
              <w:rPr>
                <w:rFonts w:ascii="Times New Roman" w:eastAsia="標楷體" w:hAnsi="Times New Roman" w:cs="Times New Roman" w:hint="eastAsia"/>
                <w:szCs w:val="24"/>
              </w:rPr>
              <w:t>，應為</w:t>
            </w:r>
            <w:r w:rsidR="00A332FF">
              <w:rPr>
                <w:rFonts w:ascii="Times New Roman" w:eastAsia="標楷體" w:hAnsi="Times New Roman" w:cs="Times New Roman" w:hint="eastAsia"/>
                <w:szCs w:val="24"/>
              </w:rPr>
              <w:t>25%</w:t>
            </w:r>
          </w:p>
        </w:tc>
      </w:tr>
      <w:tr w:rsidR="009D07EB" w:rsidRPr="00E66265" w:rsidTr="00A332FF">
        <w:trPr>
          <w:jc w:val="center"/>
        </w:trPr>
        <w:tc>
          <w:tcPr>
            <w:tcW w:w="562" w:type="dxa"/>
            <w:vAlign w:val="center"/>
          </w:tcPr>
          <w:p w:rsidR="009D07EB" w:rsidRPr="00E66265" w:rsidRDefault="00E66265" w:rsidP="00E66265">
            <w:pPr>
              <w:jc w:val="center"/>
              <w:rPr>
                <w:rFonts w:ascii="Times New Roman" w:eastAsia="標楷體" w:hAnsi="Times New Roman" w:cs="Times New Roman"/>
                <w:sz w:val="28"/>
                <w:szCs w:val="28"/>
              </w:rPr>
            </w:pPr>
            <w:r w:rsidRPr="00E66265">
              <w:rPr>
                <w:rFonts w:ascii="Times New Roman" w:eastAsia="標楷體" w:hAnsi="Times New Roman" w:cs="Times New Roman"/>
                <w:sz w:val="28"/>
                <w:szCs w:val="28"/>
              </w:rPr>
              <w:t>11</w:t>
            </w:r>
          </w:p>
        </w:tc>
        <w:tc>
          <w:tcPr>
            <w:tcW w:w="5812" w:type="dxa"/>
            <w:vAlign w:val="center"/>
          </w:tcPr>
          <w:p w:rsidR="009D07EB" w:rsidRPr="00E66265" w:rsidRDefault="00DF6AB6" w:rsidP="00E66265">
            <w:pPr>
              <w:jc w:val="both"/>
              <w:rPr>
                <w:rFonts w:ascii="Times New Roman" w:eastAsia="標楷體" w:hAnsi="Times New Roman" w:cs="Times New Roman"/>
                <w:szCs w:val="24"/>
              </w:rPr>
            </w:pPr>
            <w:r w:rsidRPr="00E66265">
              <w:rPr>
                <w:rFonts w:ascii="Times New Roman" w:eastAsia="標楷體" w:hAnsi="Times New Roman" w:cs="Times New Roman"/>
                <w:szCs w:val="24"/>
              </w:rPr>
              <w:t>牆面若粉刷暗色油漆，可達到省電節能功效</w:t>
            </w:r>
          </w:p>
        </w:tc>
        <w:tc>
          <w:tcPr>
            <w:tcW w:w="1922" w:type="dxa"/>
            <w:vAlign w:val="center"/>
          </w:tcPr>
          <w:p w:rsidR="00A332FF" w:rsidRPr="00E66265" w:rsidRDefault="00DF6AB6" w:rsidP="00A332FF">
            <w:pPr>
              <w:jc w:val="both"/>
              <w:rPr>
                <w:rFonts w:ascii="Times New Roman" w:eastAsia="標楷體" w:hAnsi="Times New Roman" w:cs="Times New Roman"/>
                <w:szCs w:val="24"/>
              </w:rPr>
            </w:pPr>
            <w:r w:rsidRPr="00E66265">
              <w:rPr>
                <w:rFonts w:ascii="Times New Roman" w:eastAsia="標楷體" w:hAnsi="Times New Roman" w:cs="Times New Roman"/>
                <w:szCs w:val="24"/>
              </w:rPr>
              <w:t>X</w:t>
            </w:r>
            <w:r w:rsidR="00A332FF">
              <w:rPr>
                <w:rFonts w:ascii="Times New Roman" w:eastAsia="標楷體" w:hAnsi="Times New Roman" w:cs="Times New Roman" w:hint="eastAsia"/>
                <w:szCs w:val="24"/>
              </w:rPr>
              <w:t>，應途淡色油漆</w:t>
            </w:r>
          </w:p>
        </w:tc>
      </w:tr>
      <w:tr w:rsidR="009D07EB" w:rsidRPr="00E66265" w:rsidTr="00A332FF">
        <w:trPr>
          <w:jc w:val="center"/>
        </w:trPr>
        <w:tc>
          <w:tcPr>
            <w:tcW w:w="562" w:type="dxa"/>
            <w:vAlign w:val="center"/>
          </w:tcPr>
          <w:p w:rsidR="009D07EB" w:rsidRPr="00E66265" w:rsidRDefault="009D07EB" w:rsidP="00E66265">
            <w:pPr>
              <w:jc w:val="center"/>
              <w:rPr>
                <w:rFonts w:ascii="Times New Roman" w:eastAsia="標楷體" w:hAnsi="Times New Roman" w:cs="Times New Roman"/>
                <w:sz w:val="28"/>
                <w:szCs w:val="28"/>
              </w:rPr>
            </w:pPr>
            <w:r w:rsidRPr="00E66265">
              <w:rPr>
                <w:rFonts w:ascii="Times New Roman" w:eastAsia="標楷體" w:hAnsi="Times New Roman" w:cs="Times New Roman"/>
                <w:sz w:val="28"/>
                <w:szCs w:val="28"/>
              </w:rPr>
              <w:t>12</w:t>
            </w:r>
          </w:p>
        </w:tc>
        <w:tc>
          <w:tcPr>
            <w:tcW w:w="5812" w:type="dxa"/>
            <w:vAlign w:val="center"/>
          </w:tcPr>
          <w:p w:rsidR="009D07EB" w:rsidRPr="00E66265" w:rsidRDefault="00DF6AB6" w:rsidP="00E66265">
            <w:pPr>
              <w:jc w:val="both"/>
              <w:rPr>
                <w:rFonts w:ascii="Times New Roman" w:eastAsia="標楷體" w:hAnsi="Times New Roman" w:cs="Times New Roman"/>
                <w:szCs w:val="24"/>
              </w:rPr>
            </w:pPr>
            <w:r w:rsidRPr="00E66265">
              <w:rPr>
                <w:rFonts w:ascii="Times New Roman" w:eastAsia="標楷體" w:hAnsi="Times New Roman" w:cs="Times New Roman"/>
                <w:szCs w:val="24"/>
              </w:rPr>
              <w:t>通常是在牆壁表面塗上光觸媒，在水滴下時會擴大成一片水膜，在蒸發面會將熱帶走，使周為氣溫下降</w:t>
            </w:r>
          </w:p>
        </w:tc>
        <w:tc>
          <w:tcPr>
            <w:tcW w:w="1922" w:type="dxa"/>
            <w:vAlign w:val="center"/>
          </w:tcPr>
          <w:p w:rsidR="009D07EB" w:rsidRPr="00E66265" w:rsidRDefault="00DF6AB6" w:rsidP="00E66265">
            <w:pPr>
              <w:jc w:val="both"/>
              <w:rPr>
                <w:rFonts w:ascii="Times New Roman" w:eastAsia="標楷體" w:hAnsi="Times New Roman" w:cs="Times New Roman"/>
                <w:szCs w:val="24"/>
              </w:rPr>
            </w:pPr>
            <w:r w:rsidRPr="00E66265">
              <w:rPr>
                <w:rFonts w:ascii="Times New Roman" w:eastAsia="標楷體" w:hAnsi="Times New Roman" w:cs="Times New Roman"/>
                <w:szCs w:val="24"/>
              </w:rPr>
              <w:t>O</w:t>
            </w:r>
          </w:p>
        </w:tc>
      </w:tr>
      <w:tr w:rsidR="00DF6AB6" w:rsidRPr="00E66265" w:rsidTr="00A332FF">
        <w:trPr>
          <w:jc w:val="center"/>
        </w:trPr>
        <w:tc>
          <w:tcPr>
            <w:tcW w:w="562" w:type="dxa"/>
            <w:vAlign w:val="center"/>
          </w:tcPr>
          <w:p w:rsidR="00DF6AB6" w:rsidRPr="00E66265" w:rsidRDefault="00DF6AB6" w:rsidP="00E66265">
            <w:pPr>
              <w:jc w:val="center"/>
              <w:rPr>
                <w:rFonts w:ascii="Times New Roman" w:eastAsia="標楷體" w:hAnsi="Times New Roman" w:cs="Times New Roman"/>
                <w:sz w:val="28"/>
                <w:szCs w:val="28"/>
              </w:rPr>
            </w:pPr>
            <w:r w:rsidRPr="00E66265">
              <w:rPr>
                <w:rFonts w:ascii="Times New Roman" w:eastAsia="標楷體" w:hAnsi="Times New Roman" w:cs="Times New Roman"/>
                <w:sz w:val="28"/>
                <w:szCs w:val="28"/>
              </w:rPr>
              <w:t>13</w:t>
            </w:r>
          </w:p>
        </w:tc>
        <w:tc>
          <w:tcPr>
            <w:tcW w:w="5812" w:type="dxa"/>
            <w:vAlign w:val="center"/>
          </w:tcPr>
          <w:p w:rsidR="00DF6AB6" w:rsidRPr="00E66265" w:rsidRDefault="00DF6AB6" w:rsidP="00E66265">
            <w:pPr>
              <w:jc w:val="both"/>
              <w:rPr>
                <w:rFonts w:ascii="Times New Roman" w:eastAsia="標楷體" w:hAnsi="Times New Roman" w:cs="Times New Roman"/>
                <w:szCs w:val="24"/>
              </w:rPr>
            </w:pPr>
            <w:r w:rsidRPr="00E66265">
              <w:rPr>
                <w:rFonts w:ascii="Times New Roman" w:eastAsia="標楷體" w:hAnsi="Times New Roman" w:cs="Times New Roman"/>
                <w:szCs w:val="24"/>
              </w:rPr>
              <w:t>應雄用螺旋型省電燈泡，以點燈</w:t>
            </w:r>
            <w:r w:rsidRPr="00E66265">
              <w:rPr>
                <w:rFonts w:ascii="Times New Roman" w:eastAsia="標楷體" w:hAnsi="Times New Roman" w:cs="Times New Roman"/>
                <w:szCs w:val="24"/>
              </w:rPr>
              <w:t>25000</w:t>
            </w:r>
            <w:r w:rsidRPr="00E66265">
              <w:rPr>
                <w:rFonts w:ascii="Times New Roman" w:eastAsia="標楷體" w:hAnsi="Times New Roman" w:cs="Times New Roman"/>
                <w:szCs w:val="24"/>
              </w:rPr>
              <w:t>小時計算，傳統白熾燈泡</w:t>
            </w:r>
            <w:r w:rsidR="00E66265">
              <w:rPr>
                <w:rFonts w:ascii="Times New Roman" w:eastAsia="標楷體" w:hAnsi="Times New Roman" w:cs="Times New Roman"/>
                <w:szCs w:val="24"/>
              </w:rPr>
              <w:t>的總耗費，是省</w:t>
            </w:r>
            <w:r w:rsidR="00E66265">
              <w:rPr>
                <w:rFonts w:ascii="Times New Roman" w:eastAsia="標楷體" w:hAnsi="Times New Roman" w:cs="Times New Roman" w:hint="eastAsia"/>
                <w:szCs w:val="24"/>
              </w:rPr>
              <w:t>電</w:t>
            </w:r>
            <w:r w:rsidRPr="00E66265">
              <w:rPr>
                <w:rFonts w:ascii="Times New Roman" w:eastAsia="標楷體" w:hAnsi="Times New Roman" w:cs="Times New Roman"/>
                <w:szCs w:val="24"/>
              </w:rPr>
              <w:t>燈泡的</w:t>
            </w:r>
            <w:r w:rsidRPr="00E66265">
              <w:rPr>
                <w:rFonts w:ascii="Times New Roman" w:eastAsia="標楷體" w:hAnsi="Times New Roman" w:cs="Times New Roman"/>
                <w:szCs w:val="24"/>
              </w:rPr>
              <w:t>40</w:t>
            </w:r>
            <w:r w:rsidRPr="00E66265">
              <w:rPr>
                <w:rFonts w:ascii="Times New Roman" w:eastAsia="標楷體" w:hAnsi="Times New Roman" w:cs="Times New Roman"/>
                <w:szCs w:val="24"/>
              </w:rPr>
              <w:t>倍，是</w:t>
            </w:r>
            <w:r w:rsidRPr="00E66265">
              <w:rPr>
                <w:rFonts w:ascii="Times New Roman" w:eastAsia="標楷體" w:hAnsi="Times New Roman" w:cs="Times New Roman"/>
                <w:szCs w:val="24"/>
              </w:rPr>
              <w:t>LED</w:t>
            </w:r>
            <w:r w:rsidRPr="00E66265">
              <w:rPr>
                <w:rFonts w:ascii="Times New Roman" w:eastAsia="標楷體" w:hAnsi="Times New Roman" w:cs="Times New Roman"/>
                <w:szCs w:val="24"/>
              </w:rPr>
              <w:t>燈泡的</w:t>
            </w:r>
            <w:r w:rsidRPr="00E66265">
              <w:rPr>
                <w:rFonts w:ascii="Times New Roman" w:eastAsia="標楷體" w:hAnsi="Times New Roman" w:cs="Times New Roman"/>
                <w:szCs w:val="24"/>
              </w:rPr>
              <w:t>25</w:t>
            </w:r>
            <w:r w:rsidRPr="00E66265">
              <w:rPr>
                <w:rFonts w:ascii="Times New Roman" w:eastAsia="標楷體" w:hAnsi="Times New Roman" w:cs="Times New Roman"/>
                <w:szCs w:val="24"/>
              </w:rPr>
              <w:t>倍，</w:t>
            </w:r>
            <w:r w:rsidRPr="00E66265">
              <w:rPr>
                <w:rFonts w:ascii="Times New Roman" w:eastAsia="標楷體" w:hAnsi="Times New Roman" w:cs="Times New Roman"/>
                <w:szCs w:val="24"/>
              </w:rPr>
              <w:t>T5</w:t>
            </w:r>
            <w:r w:rsidRPr="00E66265">
              <w:rPr>
                <w:rFonts w:ascii="Times New Roman" w:eastAsia="標楷體" w:hAnsi="Times New Roman" w:cs="Times New Roman"/>
                <w:szCs w:val="24"/>
              </w:rPr>
              <w:t>燈管比省電燈泡更節能</w:t>
            </w:r>
          </w:p>
        </w:tc>
        <w:tc>
          <w:tcPr>
            <w:tcW w:w="1922" w:type="dxa"/>
            <w:vAlign w:val="center"/>
          </w:tcPr>
          <w:p w:rsidR="00DF6AB6" w:rsidRPr="00E66265" w:rsidRDefault="00DF6AB6" w:rsidP="00E66265">
            <w:pPr>
              <w:jc w:val="both"/>
              <w:rPr>
                <w:rFonts w:ascii="Times New Roman" w:eastAsia="標楷體" w:hAnsi="Times New Roman" w:cs="Times New Roman"/>
                <w:szCs w:val="24"/>
              </w:rPr>
            </w:pPr>
            <w:r w:rsidRPr="00E66265">
              <w:rPr>
                <w:rFonts w:ascii="Times New Roman" w:eastAsia="標楷體" w:hAnsi="Times New Roman" w:cs="Times New Roman"/>
                <w:szCs w:val="24"/>
              </w:rPr>
              <w:t>O</w:t>
            </w:r>
          </w:p>
        </w:tc>
      </w:tr>
      <w:tr w:rsidR="00DF6AB6" w:rsidRPr="00E66265" w:rsidTr="00A332FF">
        <w:trPr>
          <w:jc w:val="center"/>
        </w:trPr>
        <w:tc>
          <w:tcPr>
            <w:tcW w:w="562" w:type="dxa"/>
            <w:vAlign w:val="center"/>
          </w:tcPr>
          <w:p w:rsidR="00DF6AB6" w:rsidRPr="00E66265" w:rsidRDefault="00DF6AB6" w:rsidP="00E66265">
            <w:pPr>
              <w:jc w:val="center"/>
              <w:rPr>
                <w:rFonts w:ascii="Times New Roman" w:eastAsia="標楷體" w:hAnsi="Times New Roman" w:cs="Times New Roman"/>
                <w:sz w:val="28"/>
                <w:szCs w:val="28"/>
              </w:rPr>
            </w:pPr>
            <w:r w:rsidRPr="00E66265">
              <w:rPr>
                <w:rFonts w:ascii="Times New Roman" w:eastAsia="標楷體" w:hAnsi="Times New Roman" w:cs="Times New Roman"/>
                <w:sz w:val="28"/>
                <w:szCs w:val="28"/>
              </w:rPr>
              <w:t>14</w:t>
            </w:r>
          </w:p>
        </w:tc>
        <w:tc>
          <w:tcPr>
            <w:tcW w:w="5812" w:type="dxa"/>
            <w:vAlign w:val="center"/>
          </w:tcPr>
          <w:p w:rsidR="00DF6AB6" w:rsidRPr="00E66265" w:rsidRDefault="00DF6AB6" w:rsidP="00E66265">
            <w:pPr>
              <w:jc w:val="both"/>
              <w:rPr>
                <w:rFonts w:ascii="Times New Roman" w:eastAsia="標楷體" w:hAnsi="Times New Roman" w:cs="Times New Roman"/>
                <w:szCs w:val="24"/>
              </w:rPr>
            </w:pPr>
            <w:r w:rsidRPr="00E66265">
              <w:rPr>
                <w:rFonts w:ascii="Times New Roman" w:eastAsia="標楷體" w:hAnsi="Times New Roman" w:cs="Times New Roman"/>
                <w:szCs w:val="24"/>
              </w:rPr>
              <w:t>用太陽能光電板將光轉化為電供給住宅使用</w:t>
            </w:r>
          </w:p>
        </w:tc>
        <w:tc>
          <w:tcPr>
            <w:tcW w:w="1922" w:type="dxa"/>
            <w:vAlign w:val="center"/>
          </w:tcPr>
          <w:p w:rsidR="00DF6AB6" w:rsidRPr="00E66265" w:rsidRDefault="00DF6AB6" w:rsidP="00E66265">
            <w:pPr>
              <w:jc w:val="both"/>
              <w:rPr>
                <w:rFonts w:ascii="Times New Roman" w:eastAsia="標楷體" w:hAnsi="Times New Roman" w:cs="Times New Roman"/>
                <w:szCs w:val="24"/>
              </w:rPr>
            </w:pPr>
            <w:r w:rsidRPr="00E66265">
              <w:rPr>
                <w:rFonts w:ascii="Times New Roman" w:eastAsia="標楷體" w:hAnsi="Times New Roman" w:cs="Times New Roman"/>
                <w:szCs w:val="24"/>
              </w:rPr>
              <w:t>O</w:t>
            </w:r>
          </w:p>
        </w:tc>
      </w:tr>
    </w:tbl>
    <w:p w:rsidR="00A332FF" w:rsidRDefault="00A332FF" w:rsidP="00DF6AB6">
      <w:pPr>
        <w:rPr>
          <w:rFonts w:ascii="Times New Roman" w:eastAsia="標楷體" w:hAnsi="Times New Roman" w:cs="Times New Roman"/>
          <w:sz w:val="40"/>
          <w:szCs w:val="40"/>
        </w:rPr>
      </w:pPr>
    </w:p>
    <w:p w:rsidR="00DF6AB6" w:rsidRPr="00E66265" w:rsidRDefault="00DF6AB6" w:rsidP="00DF6AB6">
      <w:pPr>
        <w:rPr>
          <w:rFonts w:ascii="Times New Roman" w:eastAsia="標楷體" w:hAnsi="Times New Roman" w:cs="Times New Roman"/>
          <w:sz w:val="40"/>
          <w:szCs w:val="40"/>
        </w:rPr>
      </w:pPr>
      <w:r w:rsidRPr="00E66265">
        <w:rPr>
          <w:rFonts w:ascii="Times New Roman" w:eastAsia="標楷體" w:hAnsi="Times New Roman" w:cs="Times New Roman"/>
          <w:sz w:val="40"/>
          <w:szCs w:val="40"/>
        </w:rPr>
        <w:lastRenderedPageBreak/>
        <w:t>食衣、</w:t>
      </w:r>
    </w:p>
    <w:tbl>
      <w:tblPr>
        <w:tblStyle w:val="a3"/>
        <w:tblW w:w="0" w:type="auto"/>
        <w:jc w:val="center"/>
        <w:tblLook w:val="04A0" w:firstRow="1" w:lastRow="0" w:firstColumn="1" w:lastColumn="0" w:noHBand="0" w:noVBand="1"/>
      </w:tblPr>
      <w:tblGrid>
        <w:gridCol w:w="846"/>
        <w:gridCol w:w="5953"/>
        <w:gridCol w:w="1497"/>
      </w:tblGrid>
      <w:tr w:rsidR="00DF6AB6" w:rsidRPr="00E66265" w:rsidTr="00E66265">
        <w:trPr>
          <w:jc w:val="center"/>
        </w:trPr>
        <w:tc>
          <w:tcPr>
            <w:tcW w:w="846" w:type="dxa"/>
            <w:vAlign w:val="center"/>
          </w:tcPr>
          <w:p w:rsidR="00DF6AB6" w:rsidRPr="00E66265" w:rsidRDefault="00DF6AB6" w:rsidP="00E66265">
            <w:pPr>
              <w:jc w:val="center"/>
              <w:rPr>
                <w:rFonts w:ascii="Times New Roman" w:eastAsia="標楷體" w:hAnsi="Times New Roman" w:cs="Times New Roman"/>
                <w:sz w:val="28"/>
                <w:szCs w:val="28"/>
              </w:rPr>
            </w:pPr>
            <w:r w:rsidRPr="00E66265">
              <w:rPr>
                <w:rFonts w:ascii="Times New Roman" w:eastAsia="標楷體" w:hAnsi="Times New Roman" w:cs="Times New Roman"/>
                <w:sz w:val="28"/>
                <w:szCs w:val="28"/>
              </w:rPr>
              <w:t>項次</w:t>
            </w:r>
          </w:p>
        </w:tc>
        <w:tc>
          <w:tcPr>
            <w:tcW w:w="5953" w:type="dxa"/>
          </w:tcPr>
          <w:p w:rsidR="00DF6AB6" w:rsidRPr="00E66265" w:rsidRDefault="00DF6AB6" w:rsidP="00D5474E">
            <w:pPr>
              <w:jc w:val="center"/>
              <w:rPr>
                <w:rFonts w:ascii="Times New Roman" w:eastAsia="標楷體" w:hAnsi="Times New Roman" w:cs="Times New Roman"/>
                <w:sz w:val="28"/>
                <w:szCs w:val="28"/>
              </w:rPr>
            </w:pPr>
            <w:r w:rsidRPr="00E66265">
              <w:rPr>
                <w:rFonts w:ascii="Times New Roman" w:eastAsia="標楷體" w:hAnsi="Times New Roman" w:cs="Times New Roman"/>
                <w:sz w:val="28"/>
                <w:szCs w:val="28"/>
              </w:rPr>
              <w:t>題目</w:t>
            </w:r>
          </w:p>
        </w:tc>
        <w:tc>
          <w:tcPr>
            <w:tcW w:w="1497" w:type="dxa"/>
          </w:tcPr>
          <w:p w:rsidR="00DF6AB6" w:rsidRPr="00E66265" w:rsidRDefault="00DF6AB6" w:rsidP="00D5474E">
            <w:pPr>
              <w:jc w:val="center"/>
              <w:rPr>
                <w:rFonts w:ascii="Times New Roman" w:eastAsia="標楷體" w:hAnsi="Times New Roman" w:cs="Times New Roman"/>
                <w:sz w:val="28"/>
                <w:szCs w:val="28"/>
              </w:rPr>
            </w:pPr>
            <w:r w:rsidRPr="00E66265">
              <w:rPr>
                <w:rFonts w:ascii="Times New Roman" w:eastAsia="標楷體" w:hAnsi="Times New Roman" w:cs="Times New Roman"/>
                <w:sz w:val="28"/>
                <w:szCs w:val="28"/>
              </w:rPr>
              <w:t>答案</w:t>
            </w:r>
          </w:p>
        </w:tc>
      </w:tr>
      <w:tr w:rsidR="00DF6AB6" w:rsidRPr="00E66265" w:rsidTr="00E66265">
        <w:trPr>
          <w:trHeight w:val="233"/>
          <w:jc w:val="center"/>
        </w:trPr>
        <w:tc>
          <w:tcPr>
            <w:tcW w:w="846" w:type="dxa"/>
            <w:vAlign w:val="center"/>
          </w:tcPr>
          <w:p w:rsidR="00DF6AB6" w:rsidRPr="00E66265" w:rsidRDefault="00DF6AB6" w:rsidP="00E66265">
            <w:pPr>
              <w:jc w:val="center"/>
              <w:rPr>
                <w:rFonts w:ascii="Times New Roman" w:eastAsia="標楷體" w:hAnsi="Times New Roman" w:cs="Times New Roman"/>
                <w:sz w:val="28"/>
                <w:szCs w:val="28"/>
              </w:rPr>
            </w:pPr>
            <w:r w:rsidRPr="00E66265">
              <w:rPr>
                <w:rFonts w:ascii="Times New Roman" w:eastAsia="標楷體" w:hAnsi="Times New Roman" w:cs="Times New Roman"/>
                <w:sz w:val="28"/>
                <w:szCs w:val="28"/>
              </w:rPr>
              <w:t>1</w:t>
            </w:r>
          </w:p>
        </w:tc>
        <w:tc>
          <w:tcPr>
            <w:tcW w:w="5953" w:type="dxa"/>
            <w:vAlign w:val="center"/>
          </w:tcPr>
          <w:p w:rsidR="00DF6AB6" w:rsidRPr="00E66265" w:rsidRDefault="00DF6AB6" w:rsidP="00E66265">
            <w:pPr>
              <w:jc w:val="both"/>
              <w:rPr>
                <w:rFonts w:ascii="Times New Roman" w:eastAsia="標楷體" w:hAnsi="Times New Roman" w:cs="Times New Roman"/>
                <w:szCs w:val="24"/>
              </w:rPr>
            </w:pPr>
            <w:r w:rsidRPr="00E66265">
              <w:rPr>
                <w:rFonts w:ascii="Times New Roman" w:eastAsia="標楷體" w:hAnsi="Times New Roman" w:cs="Times New Roman"/>
                <w:szCs w:val="24"/>
              </w:rPr>
              <w:t>確認瓦斯爐與熱水器的火焰是完全燃燒的橘紅色，</w:t>
            </w:r>
            <w:r w:rsidR="0044602D" w:rsidRPr="00E66265">
              <w:rPr>
                <w:rFonts w:ascii="Times New Roman" w:eastAsia="標楷體" w:hAnsi="Times New Roman" w:cs="Times New Roman"/>
                <w:szCs w:val="24"/>
              </w:rPr>
              <w:t>如果有不完全燃燒的紅色，應立即請專家處理</w:t>
            </w:r>
          </w:p>
        </w:tc>
        <w:tc>
          <w:tcPr>
            <w:tcW w:w="1497" w:type="dxa"/>
            <w:vAlign w:val="center"/>
          </w:tcPr>
          <w:p w:rsidR="00A332FF" w:rsidRPr="00E66265" w:rsidRDefault="0044602D" w:rsidP="00A332FF">
            <w:pPr>
              <w:jc w:val="both"/>
              <w:rPr>
                <w:rFonts w:ascii="Times New Roman" w:eastAsia="標楷體" w:hAnsi="Times New Roman" w:cs="Times New Roman"/>
                <w:szCs w:val="24"/>
              </w:rPr>
            </w:pPr>
            <w:r w:rsidRPr="00E66265">
              <w:rPr>
                <w:rFonts w:ascii="Times New Roman" w:eastAsia="標楷體" w:hAnsi="Times New Roman" w:cs="Times New Roman"/>
                <w:szCs w:val="24"/>
              </w:rPr>
              <w:t>X</w:t>
            </w:r>
            <w:r w:rsidR="00A332FF">
              <w:rPr>
                <w:rFonts w:ascii="Times New Roman" w:eastAsia="標楷體" w:hAnsi="Times New Roman" w:cs="Times New Roman" w:hint="eastAsia"/>
                <w:szCs w:val="24"/>
              </w:rPr>
              <w:t>，應為青藍</w:t>
            </w:r>
            <w:r w:rsidR="00A332FF" w:rsidRPr="00E66265">
              <w:rPr>
                <w:rFonts w:ascii="Times New Roman" w:eastAsia="標楷體" w:hAnsi="Times New Roman" w:cs="Times New Roman"/>
                <w:szCs w:val="24"/>
              </w:rPr>
              <w:t>色</w:t>
            </w:r>
          </w:p>
        </w:tc>
      </w:tr>
      <w:tr w:rsidR="00DF6AB6" w:rsidRPr="00E66265" w:rsidTr="00E66265">
        <w:trPr>
          <w:trHeight w:val="201"/>
          <w:jc w:val="center"/>
        </w:trPr>
        <w:tc>
          <w:tcPr>
            <w:tcW w:w="846" w:type="dxa"/>
            <w:vAlign w:val="center"/>
          </w:tcPr>
          <w:p w:rsidR="00DF6AB6" w:rsidRPr="00E66265" w:rsidRDefault="00DF6AB6" w:rsidP="00E66265">
            <w:pPr>
              <w:jc w:val="center"/>
              <w:rPr>
                <w:rFonts w:ascii="Times New Roman" w:eastAsia="標楷體" w:hAnsi="Times New Roman" w:cs="Times New Roman"/>
                <w:sz w:val="28"/>
                <w:szCs w:val="28"/>
              </w:rPr>
            </w:pPr>
            <w:r w:rsidRPr="00E66265">
              <w:rPr>
                <w:rFonts w:ascii="Times New Roman" w:eastAsia="標楷體" w:hAnsi="Times New Roman" w:cs="Times New Roman"/>
                <w:sz w:val="28"/>
                <w:szCs w:val="28"/>
              </w:rPr>
              <w:t>2</w:t>
            </w:r>
          </w:p>
        </w:tc>
        <w:tc>
          <w:tcPr>
            <w:tcW w:w="5953" w:type="dxa"/>
            <w:vAlign w:val="center"/>
          </w:tcPr>
          <w:p w:rsidR="00DF6AB6" w:rsidRPr="00E66265" w:rsidRDefault="0044602D" w:rsidP="00E66265">
            <w:pPr>
              <w:jc w:val="both"/>
              <w:rPr>
                <w:rFonts w:ascii="Times New Roman" w:eastAsia="標楷體" w:hAnsi="Times New Roman" w:cs="Times New Roman"/>
                <w:szCs w:val="24"/>
              </w:rPr>
            </w:pPr>
            <w:r w:rsidRPr="00E66265">
              <w:rPr>
                <w:rFonts w:ascii="Times New Roman" w:eastAsia="標楷體" w:hAnsi="Times New Roman" w:cs="Times New Roman"/>
                <w:szCs w:val="24"/>
              </w:rPr>
              <w:t>洗衣服時，盡量等量多時一次洗淨，具及家人訂量的衣服，可節省電力與大量水資源</w:t>
            </w:r>
          </w:p>
        </w:tc>
        <w:tc>
          <w:tcPr>
            <w:tcW w:w="1497" w:type="dxa"/>
            <w:vAlign w:val="center"/>
          </w:tcPr>
          <w:p w:rsidR="00A332FF" w:rsidRPr="00E66265" w:rsidRDefault="0044602D" w:rsidP="00E66265">
            <w:pPr>
              <w:jc w:val="both"/>
              <w:rPr>
                <w:rFonts w:ascii="Times New Roman" w:eastAsia="標楷體" w:hAnsi="Times New Roman" w:cs="Times New Roman"/>
                <w:szCs w:val="24"/>
              </w:rPr>
            </w:pPr>
            <w:r w:rsidRPr="00E66265">
              <w:rPr>
                <w:rFonts w:ascii="Times New Roman" w:eastAsia="標楷體" w:hAnsi="Times New Roman" w:cs="Times New Roman"/>
                <w:szCs w:val="24"/>
              </w:rPr>
              <w:t>O</w:t>
            </w:r>
          </w:p>
        </w:tc>
      </w:tr>
      <w:tr w:rsidR="00DF6AB6" w:rsidRPr="00E66265" w:rsidTr="00E66265">
        <w:trPr>
          <w:jc w:val="center"/>
        </w:trPr>
        <w:tc>
          <w:tcPr>
            <w:tcW w:w="846" w:type="dxa"/>
            <w:vAlign w:val="center"/>
          </w:tcPr>
          <w:p w:rsidR="00DF6AB6" w:rsidRPr="00E66265" w:rsidRDefault="00DF6AB6" w:rsidP="00E66265">
            <w:pPr>
              <w:jc w:val="center"/>
              <w:rPr>
                <w:rFonts w:ascii="Times New Roman" w:eastAsia="標楷體" w:hAnsi="Times New Roman" w:cs="Times New Roman"/>
                <w:sz w:val="28"/>
                <w:szCs w:val="28"/>
              </w:rPr>
            </w:pPr>
            <w:r w:rsidRPr="00E66265">
              <w:rPr>
                <w:rFonts w:ascii="Times New Roman" w:eastAsia="標楷體" w:hAnsi="Times New Roman" w:cs="Times New Roman"/>
                <w:sz w:val="28"/>
                <w:szCs w:val="28"/>
              </w:rPr>
              <w:t>3</w:t>
            </w:r>
          </w:p>
        </w:tc>
        <w:tc>
          <w:tcPr>
            <w:tcW w:w="5953" w:type="dxa"/>
            <w:vAlign w:val="center"/>
          </w:tcPr>
          <w:p w:rsidR="00DF6AB6" w:rsidRPr="00E66265" w:rsidRDefault="0044602D" w:rsidP="00E66265">
            <w:pPr>
              <w:jc w:val="both"/>
              <w:rPr>
                <w:rFonts w:ascii="Times New Roman" w:eastAsia="標楷體" w:hAnsi="Times New Roman" w:cs="Times New Roman"/>
                <w:szCs w:val="24"/>
              </w:rPr>
            </w:pPr>
            <w:r w:rsidRPr="00E66265">
              <w:rPr>
                <w:rFonts w:ascii="Times New Roman" w:eastAsia="標楷體" w:hAnsi="Times New Roman" w:cs="Times New Roman"/>
                <w:szCs w:val="24"/>
              </w:rPr>
              <w:t>如果必須用到烘乾機，先確定烘乾之前要先脫水，衣服放四五成滿，是最有效率的容量</w:t>
            </w:r>
          </w:p>
        </w:tc>
        <w:tc>
          <w:tcPr>
            <w:tcW w:w="1497" w:type="dxa"/>
            <w:vAlign w:val="center"/>
          </w:tcPr>
          <w:p w:rsidR="00A332FF" w:rsidRPr="00E66265" w:rsidRDefault="0044602D" w:rsidP="00A332FF">
            <w:pPr>
              <w:jc w:val="both"/>
              <w:rPr>
                <w:rFonts w:ascii="Times New Roman" w:eastAsia="標楷體" w:hAnsi="Times New Roman" w:cs="Times New Roman"/>
                <w:szCs w:val="24"/>
              </w:rPr>
            </w:pPr>
            <w:r w:rsidRPr="00E66265">
              <w:rPr>
                <w:rFonts w:ascii="Times New Roman" w:eastAsia="標楷體" w:hAnsi="Times New Roman" w:cs="Times New Roman"/>
                <w:szCs w:val="24"/>
              </w:rPr>
              <w:t>X</w:t>
            </w:r>
            <w:r w:rsidR="00A332FF">
              <w:rPr>
                <w:rFonts w:ascii="Times New Roman" w:eastAsia="標楷體" w:hAnsi="Times New Roman" w:cs="Times New Roman" w:hint="eastAsia"/>
                <w:szCs w:val="24"/>
              </w:rPr>
              <w:t>，應為七八成滿</w:t>
            </w:r>
          </w:p>
        </w:tc>
      </w:tr>
      <w:tr w:rsidR="00DF6AB6" w:rsidRPr="00E66265" w:rsidTr="00E66265">
        <w:trPr>
          <w:jc w:val="center"/>
        </w:trPr>
        <w:tc>
          <w:tcPr>
            <w:tcW w:w="846" w:type="dxa"/>
            <w:vAlign w:val="center"/>
          </w:tcPr>
          <w:p w:rsidR="00DF6AB6" w:rsidRPr="00E66265" w:rsidRDefault="00E66265" w:rsidP="00E66265">
            <w:pPr>
              <w:jc w:val="center"/>
              <w:rPr>
                <w:rFonts w:ascii="Times New Roman" w:eastAsia="標楷體" w:hAnsi="Times New Roman" w:cs="Times New Roman"/>
                <w:sz w:val="28"/>
                <w:szCs w:val="28"/>
              </w:rPr>
            </w:pPr>
            <w:r w:rsidRPr="00E66265">
              <w:rPr>
                <w:rFonts w:ascii="Times New Roman" w:eastAsia="標楷體" w:hAnsi="Times New Roman" w:cs="Times New Roman"/>
                <w:sz w:val="28"/>
                <w:szCs w:val="28"/>
              </w:rPr>
              <w:t>4</w:t>
            </w:r>
          </w:p>
        </w:tc>
        <w:tc>
          <w:tcPr>
            <w:tcW w:w="5953" w:type="dxa"/>
            <w:vAlign w:val="center"/>
          </w:tcPr>
          <w:p w:rsidR="00DF6AB6" w:rsidRPr="00E66265" w:rsidRDefault="0044602D" w:rsidP="00E66265">
            <w:pPr>
              <w:jc w:val="both"/>
              <w:rPr>
                <w:rFonts w:ascii="Times New Roman" w:eastAsia="標楷體" w:hAnsi="Times New Roman" w:cs="Times New Roman"/>
                <w:szCs w:val="24"/>
              </w:rPr>
            </w:pPr>
            <w:r w:rsidRPr="00E66265">
              <w:rPr>
                <w:rFonts w:ascii="Times New Roman" w:eastAsia="標楷體" w:hAnsi="Times New Roman" w:cs="Times New Roman"/>
                <w:szCs w:val="24"/>
              </w:rPr>
              <w:t>旅行時可攜帶冰箱內將逾保存期限食物，避免過期造成浪費</w:t>
            </w:r>
          </w:p>
        </w:tc>
        <w:tc>
          <w:tcPr>
            <w:tcW w:w="1497" w:type="dxa"/>
            <w:vAlign w:val="center"/>
          </w:tcPr>
          <w:p w:rsidR="00A332FF" w:rsidRPr="00E66265" w:rsidRDefault="0044602D" w:rsidP="00E66265">
            <w:pPr>
              <w:jc w:val="both"/>
              <w:rPr>
                <w:rFonts w:ascii="Times New Roman" w:eastAsia="標楷體" w:hAnsi="Times New Roman" w:cs="Times New Roman"/>
                <w:szCs w:val="24"/>
              </w:rPr>
            </w:pPr>
            <w:r w:rsidRPr="00E66265">
              <w:rPr>
                <w:rFonts w:ascii="Times New Roman" w:eastAsia="標楷體" w:hAnsi="Times New Roman" w:cs="Times New Roman"/>
                <w:szCs w:val="24"/>
              </w:rPr>
              <w:t>O</w:t>
            </w:r>
          </w:p>
        </w:tc>
      </w:tr>
      <w:tr w:rsidR="00DF6AB6" w:rsidRPr="00E66265" w:rsidTr="00E66265">
        <w:trPr>
          <w:jc w:val="center"/>
        </w:trPr>
        <w:tc>
          <w:tcPr>
            <w:tcW w:w="846" w:type="dxa"/>
            <w:vAlign w:val="center"/>
          </w:tcPr>
          <w:p w:rsidR="00DF6AB6" w:rsidRPr="00E66265" w:rsidRDefault="00E66265" w:rsidP="00E66265">
            <w:pPr>
              <w:jc w:val="center"/>
              <w:rPr>
                <w:rFonts w:ascii="Times New Roman" w:eastAsia="標楷體" w:hAnsi="Times New Roman" w:cs="Times New Roman"/>
                <w:sz w:val="28"/>
                <w:szCs w:val="28"/>
              </w:rPr>
            </w:pPr>
            <w:r w:rsidRPr="00E66265">
              <w:rPr>
                <w:rFonts w:ascii="Times New Roman" w:eastAsia="標楷體" w:hAnsi="Times New Roman" w:cs="Times New Roman"/>
                <w:sz w:val="28"/>
                <w:szCs w:val="28"/>
              </w:rPr>
              <w:t>5</w:t>
            </w:r>
          </w:p>
        </w:tc>
        <w:tc>
          <w:tcPr>
            <w:tcW w:w="5953" w:type="dxa"/>
            <w:vAlign w:val="center"/>
          </w:tcPr>
          <w:p w:rsidR="00DF6AB6" w:rsidRPr="00E66265" w:rsidRDefault="0044602D" w:rsidP="00E66265">
            <w:pPr>
              <w:jc w:val="both"/>
              <w:rPr>
                <w:rFonts w:ascii="Times New Roman" w:eastAsia="標楷體" w:hAnsi="Times New Roman" w:cs="Times New Roman"/>
                <w:szCs w:val="24"/>
              </w:rPr>
            </w:pPr>
            <w:r w:rsidRPr="00E66265">
              <w:rPr>
                <w:rFonts w:ascii="Times New Roman" w:eastAsia="標楷體" w:hAnsi="Times New Roman" w:cs="Times New Roman"/>
                <w:szCs w:val="24"/>
              </w:rPr>
              <w:t>不浪費食物吃剩下的食物約暫廚餘的</w:t>
            </w:r>
            <w:r w:rsidRPr="00E66265">
              <w:rPr>
                <w:rFonts w:ascii="Times New Roman" w:eastAsia="標楷體" w:hAnsi="Times New Roman" w:cs="Times New Roman"/>
                <w:szCs w:val="24"/>
              </w:rPr>
              <w:t>10%</w:t>
            </w:r>
            <w:r w:rsidRPr="00E66265">
              <w:rPr>
                <w:rFonts w:ascii="Times New Roman" w:eastAsia="標楷體" w:hAnsi="Times New Roman" w:cs="Times New Roman"/>
                <w:szCs w:val="24"/>
              </w:rPr>
              <w:t>，養成吃多少點多少的習慣可減少廚餘量或是打包帶走。</w:t>
            </w:r>
          </w:p>
        </w:tc>
        <w:tc>
          <w:tcPr>
            <w:tcW w:w="1497" w:type="dxa"/>
            <w:vAlign w:val="center"/>
          </w:tcPr>
          <w:p w:rsidR="00A332FF" w:rsidRPr="00E66265" w:rsidRDefault="0044602D" w:rsidP="00A332FF">
            <w:pPr>
              <w:jc w:val="both"/>
              <w:rPr>
                <w:rFonts w:ascii="Times New Roman" w:eastAsia="標楷體" w:hAnsi="Times New Roman" w:cs="Times New Roman"/>
                <w:szCs w:val="24"/>
              </w:rPr>
            </w:pPr>
            <w:r w:rsidRPr="00E66265">
              <w:rPr>
                <w:rFonts w:ascii="Times New Roman" w:eastAsia="標楷體" w:hAnsi="Times New Roman" w:cs="Times New Roman"/>
                <w:szCs w:val="24"/>
              </w:rPr>
              <w:t>X</w:t>
            </w:r>
            <w:r w:rsidR="00A332FF">
              <w:rPr>
                <w:rFonts w:ascii="Times New Roman" w:eastAsia="標楷體" w:hAnsi="Times New Roman" w:cs="Times New Roman" w:hint="eastAsia"/>
                <w:szCs w:val="24"/>
              </w:rPr>
              <w:t>，應為</w:t>
            </w:r>
            <w:r w:rsidR="00A332FF">
              <w:rPr>
                <w:rFonts w:ascii="Times New Roman" w:eastAsia="標楷體" w:hAnsi="Times New Roman" w:cs="Times New Roman" w:hint="eastAsia"/>
                <w:szCs w:val="24"/>
              </w:rPr>
              <w:t>30%</w:t>
            </w:r>
          </w:p>
        </w:tc>
      </w:tr>
      <w:tr w:rsidR="00DF6AB6" w:rsidRPr="00E66265" w:rsidTr="00E66265">
        <w:trPr>
          <w:jc w:val="center"/>
        </w:trPr>
        <w:tc>
          <w:tcPr>
            <w:tcW w:w="846" w:type="dxa"/>
            <w:vAlign w:val="center"/>
          </w:tcPr>
          <w:p w:rsidR="00DF6AB6" w:rsidRPr="00E66265" w:rsidRDefault="00E66265" w:rsidP="00E66265">
            <w:pPr>
              <w:jc w:val="center"/>
              <w:rPr>
                <w:rFonts w:ascii="Times New Roman" w:eastAsia="標楷體" w:hAnsi="Times New Roman" w:cs="Times New Roman"/>
                <w:sz w:val="28"/>
                <w:szCs w:val="28"/>
              </w:rPr>
            </w:pPr>
            <w:r w:rsidRPr="00E66265">
              <w:rPr>
                <w:rFonts w:ascii="Times New Roman" w:eastAsia="標楷體" w:hAnsi="Times New Roman" w:cs="Times New Roman"/>
                <w:sz w:val="28"/>
                <w:szCs w:val="28"/>
              </w:rPr>
              <w:t>6</w:t>
            </w:r>
          </w:p>
        </w:tc>
        <w:tc>
          <w:tcPr>
            <w:tcW w:w="5953" w:type="dxa"/>
            <w:vAlign w:val="center"/>
          </w:tcPr>
          <w:p w:rsidR="00DF6AB6" w:rsidRPr="00E66265" w:rsidRDefault="0044602D" w:rsidP="00E66265">
            <w:pPr>
              <w:jc w:val="both"/>
              <w:rPr>
                <w:rFonts w:ascii="Times New Roman" w:eastAsia="標楷體" w:hAnsi="Times New Roman" w:cs="Times New Roman"/>
                <w:szCs w:val="24"/>
              </w:rPr>
            </w:pPr>
            <w:r w:rsidRPr="00E66265">
              <w:rPr>
                <w:rFonts w:ascii="Times New Roman" w:eastAsia="標楷體" w:hAnsi="Times New Roman" w:cs="Times New Roman"/>
                <w:szCs w:val="24"/>
              </w:rPr>
              <w:t>製造冷凍食材耗費的能源，比生鮮食材多出</w:t>
            </w:r>
            <w:r w:rsidRPr="00E66265">
              <w:rPr>
                <w:rFonts w:ascii="Times New Roman" w:eastAsia="標楷體" w:hAnsi="Times New Roman" w:cs="Times New Roman"/>
                <w:szCs w:val="24"/>
              </w:rPr>
              <w:t>2</w:t>
            </w:r>
            <w:r w:rsidRPr="00E66265">
              <w:rPr>
                <w:rFonts w:ascii="Times New Roman" w:eastAsia="標楷體" w:hAnsi="Times New Roman" w:cs="Times New Roman"/>
                <w:szCs w:val="24"/>
              </w:rPr>
              <w:t>倍以上，應多購買生鮮食材</w:t>
            </w:r>
          </w:p>
        </w:tc>
        <w:tc>
          <w:tcPr>
            <w:tcW w:w="1497" w:type="dxa"/>
            <w:vAlign w:val="center"/>
          </w:tcPr>
          <w:p w:rsidR="00A332FF" w:rsidRPr="00E66265" w:rsidRDefault="0044602D" w:rsidP="00A332FF">
            <w:pPr>
              <w:jc w:val="both"/>
              <w:rPr>
                <w:rFonts w:ascii="Times New Roman" w:eastAsia="標楷體" w:hAnsi="Times New Roman" w:cs="Times New Roman"/>
                <w:szCs w:val="24"/>
              </w:rPr>
            </w:pPr>
            <w:r w:rsidRPr="00E66265">
              <w:rPr>
                <w:rFonts w:ascii="Times New Roman" w:eastAsia="標楷體" w:hAnsi="Times New Roman" w:cs="Times New Roman"/>
                <w:szCs w:val="24"/>
              </w:rPr>
              <w:t>X</w:t>
            </w:r>
            <w:r w:rsidR="00A332FF">
              <w:rPr>
                <w:rFonts w:ascii="Times New Roman" w:eastAsia="標楷體" w:hAnsi="Times New Roman" w:cs="Times New Roman" w:hint="eastAsia"/>
                <w:szCs w:val="24"/>
              </w:rPr>
              <w:t>，應為</w:t>
            </w:r>
            <w:r w:rsidR="00A332FF">
              <w:rPr>
                <w:rFonts w:ascii="Times New Roman" w:eastAsia="標楷體" w:hAnsi="Times New Roman" w:cs="Times New Roman" w:hint="eastAsia"/>
                <w:szCs w:val="24"/>
              </w:rPr>
              <w:t>10</w:t>
            </w:r>
            <w:r w:rsidR="00A332FF">
              <w:rPr>
                <w:rFonts w:ascii="Times New Roman" w:eastAsia="標楷體" w:hAnsi="Times New Roman" w:cs="Times New Roman" w:hint="eastAsia"/>
                <w:szCs w:val="24"/>
              </w:rPr>
              <w:t>倍</w:t>
            </w:r>
          </w:p>
        </w:tc>
      </w:tr>
      <w:tr w:rsidR="00DF6AB6" w:rsidRPr="00E66265" w:rsidTr="00E66265">
        <w:trPr>
          <w:jc w:val="center"/>
        </w:trPr>
        <w:tc>
          <w:tcPr>
            <w:tcW w:w="846" w:type="dxa"/>
            <w:vAlign w:val="center"/>
          </w:tcPr>
          <w:p w:rsidR="00DF6AB6" w:rsidRPr="00E66265" w:rsidRDefault="00E66265" w:rsidP="00E66265">
            <w:pPr>
              <w:jc w:val="center"/>
              <w:rPr>
                <w:rFonts w:ascii="Times New Roman" w:eastAsia="標楷體" w:hAnsi="Times New Roman" w:cs="Times New Roman"/>
                <w:sz w:val="28"/>
                <w:szCs w:val="28"/>
              </w:rPr>
            </w:pPr>
            <w:r w:rsidRPr="00E66265">
              <w:rPr>
                <w:rFonts w:ascii="Times New Roman" w:eastAsia="標楷體" w:hAnsi="Times New Roman" w:cs="Times New Roman"/>
                <w:sz w:val="28"/>
                <w:szCs w:val="28"/>
              </w:rPr>
              <w:t>7</w:t>
            </w:r>
          </w:p>
        </w:tc>
        <w:tc>
          <w:tcPr>
            <w:tcW w:w="5953" w:type="dxa"/>
            <w:vAlign w:val="center"/>
          </w:tcPr>
          <w:p w:rsidR="00DF6AB6" w:rsidRPr="00E66265" w:rsidRDefault="0044602D" w:rsidP="00E66265">
            <w:pPr>
              <w:jc w:val="both"/>
              <w:rPr>
                <w:rFonts w:ascii="Times New Roman" w:eastAsia="標楷體" w:hAnsi="Times New Roman" w:cs="Times New Roman"/>
                <w:szCs w:val="24"/>
              </w:rPr>
            </w:pPr>
            <w:r w:rsidRPr="00E66265">
              <w:rPr>
                <w:rFonts w:ascii="Times New Roman" w:eastAsia="標楷體" w:hAnsi="Times New Roman" w:cs="Times New Roman"/>
                <w:szCs w:val="24"/>
              </w:rPr>
              <w:t>烹調食，請蓋上鍋蓋，使用壓力鍋或蒸籠更好，可以節省多達</w:t>
            </w:r>
            <w:r w:rsidRPr="00E66265">
              <w:rPr>
                <w:rFonts w:ascii="Times New Roman" w:eastAsia="標楷體" w:hAnsi="Times New Roman" w:cs="Times New Roman"/>
                <w:szCs w:val="24"/>
              </w:rPr>
              <w:t>70</w:t>
            </w:r>
            <w:r w:rsidR="00E66265">
              <w:rPr>
                <w:rFonts w:ascii="Times New Roman" w:eastAsia="標楷體" w:hAnsi="Times New Roman" w:cs="Times New Roman" w:hint="eastAsia"/>
                <w:szCs w:val="24"/>
              </w:rPr>
              <w:t>%</w:t>
            </w:r>
            <w:r w:rsidRPr="00E66265">
              <w:rPr>
                <w:rFonts w:ascii="Times New Roman" w:eastAsia="標楷體" w:hAnsi="Times New Roman" w:cs="Times New Roman"/>
                <w:szCs w:val="24"/>
              </w:rPr>
              <w:t>的能源</w:t>
            </w:r>
          </w:p>
        </w:tc>
        <w:tc>
          <w:tcPr>
            <w:tcW w:w="1497" w:type="dxa"/>
            <w:vAlign w:val="center"/>
          </w:tcPr>
          <w:p w:rsidR="00DF6AB6" w:rsidRPr="00E66265" w:rsidRDefault="0044602D" w:rsidP="00E66265">
            <w:pPr>
              <w:jc w:val="both"/>
              <w:rPr>
                <w:rFonts w:ascii="Times New Roman" w:eastAsia="標楷體" w:hAnsi="Times New Roman" w:cs="Times New Roman"/>
                <w:szCs w:val="24"/>
              </w:rPr>
            </w:pPr>
            <w:r w:rsidRPr="00E66265">
              <w:rPr>
                <w:rFonts w:ascii="Times New Roman" w:eastAsia="標楷體" w:hAnsi="Times New Roman" w:cs="Times New Roman"/>
                <w:szCs w:val="24"/>
              </w:rPr>
              <w:t>O</w:t>
            </w:r>
          </w:p>
        </w:tc>
      </w:tr>
      <w:tr w:rsidR="00DF6AB6" w:rsidRPr="00E66265" w:rsidTr="00E66265">
        <w:trPr>
          <w:jc w:val="center"/>
        </w:trPr>
        <w:tc>
          <w:tcPr>
            <w:tcW w:w="846" w:type="dxa"/>
            <w:vAlign w:val="center"/>
          </w:tcPr>
          <w:p w:rsidR="00DF6AB6" w:rsidRPr="00E66265" w:rsidRDefault="00E66265" w:rsidP="00E66265">
            <w:pPr>
              <w:jc w:val="center"/>
              <w:rPr>
                <w:rFonts w:ascii="Times New Roman" w:eastAsia="標楷體" w:hAnsi="Times New Roman" w:cs="Times New Roman"/>
                <w:sz w:val="28"/>
                <w:szCs w:val="28"/>
              </w:rPr>
            </w:pPr>
            <w:r w:rsidRPr="00E66265">
              <w:rPr>
                <w:rFonts w:ascii="Times New Roman" w:eastAsia="標楷體" w:hAnsi="Times New Roman" w:cs="Times New Roman"/>
                <w:sz w:val="28"/>
                <w:szCs w:val="28"/>
              </w:rPr>
              <w:t>8</w:t>
            </w:r>
          </w:p>
        </w:tc>
        <w:tc>
          <w:tcPr>
            <w:tcW w:w="5953" w:type="dxa"/>
            <w:vAlign w:val="center"/>
          </w:tcPr>
          <w:p w:rsidR="00DF6AB6" w:rsidRPr="00E66265" w:rsidRDefault="0044602D" w:rsidP="00E66265">
            <w:pPr>
              <w:jc w:val="both"/>
              <w:rPr>
                <w:rFonts w:ascii="Times New Roman" w:eastAsia="標楷體" w:hAnsi="Times New Roman" w:cs="Times New Roman"/>
                <w:szCs w:val="24"/>
              </w:rPr>
            </w:pPr>
            <w:r w:rsidRPr="00E66265">
              <w:rPr>
                <w:rFonts w:ascii="Times New Roman" w:eastAsia="標楷體" w:hAnsi="Times New Roman" w:cs="Times New Roman"/>
                <w:szCs w:val="24"/>
              </w:rPr>
              <w:t>自備環保筷，隨身杯及水壺，一個罐子有重複使用</w:t>
            </w:r>
            <w:r w:rsidRPr="00E66265">
              <w:rPr>
                <w:rFonts w:ascii="Times New Roman" w:eastAsia="標楷體" w:hAnsi="Times New Roman" w:cs="Times New Roman"/>
                <w:szCs w:val="24"/>
              </w:rPr>
              <w:t>20</w:t>
            </w:r>
            <w:r w:rsidRPr="00E66265">
              <w:rPr>
                <w:rFonts w:ascii="Times New Roman" w:eastAsia="標楷體" w:hAnsi="Times New Roman" w:cs="Times New Roman"/>
                <w:szCs w:val="24"/>
              </w:rPr>
              <w:t>次，可節省</w:t>
            </w:r>
            <w:r w:rsidRPr="00E66265">
              <w:rPr>
                <w:rFonts w:ascii="Times New Roman" w:eastAsia="標楷體" w:hAnsi="Times New Roman" w:cs="Times New Roman"/>
                <w:szCs w:val="24"/>
              </w:rPr>
              <w:t>1/3</w:t>
            </w:r>
            <w:r w:rsidRPr="00E66265">
              <w:rPr>
                <w:rFonts w:ascii="Times New Roman" w:eastAsia="標楷體" w:hAnsi="Times New Roman" w:cs="Times New Roman"/>
                <w:szCs w:val="24"/>
              </w:rPr>
              <w:t>至</w:t>
            </w:r>
            <w:r w:rsidRPr="00E66265">
              <w:rPr>
                <w:rFonts w:ascii="Times New Roman" w:eastAsia="標楷體" w:hAnsi="Times New Roman" w:cs="Times New Roman"/>
                <w:szCs w:val="24"/>
              </w:rPr>
              <w:t>1/4</w:t>
            </w:r>
            <w:r w:rsidRPr="00E66265">
              <w:rPr>
                <w:rFonts w:ascii="Times New Roman" w:eastAsia="標楷體" w:hAnsi="Times New Roman" w:cs="Times New Roman"/>
                <w:szCs w:val="24"/>
              </w:rPr>
              <w:t>的</w:t>
            </w:r>
            <w:r w:rsidRPr="00E66265">
              <w:rPr>
                <w:rFonts w:ascii="Times New Roman" w:eastAsia="標楷體" w:hAnsi="Times New Roman" w:cs="Times New Roman"/>
                <w:szCs w:val="24"/>
              </w:rPr>
              <w:t>CO2</w:t>
            </w:r>
            <w:r w:rsidRPr="00E66265">
              <w:rPr>
                <w:rFonts w:ascii="Times New Roman" w:eastAsia="標楷體" w:hAnsi="Times New Roman" w:cs="Times New Roman"/>
                <w:szCs w:val="24"/>
              </w:rPr>
              <w:t>排放量</w:t>
            </w:r>
          </w:p>
        </w:tc>
        <w:tc>
          <w:tcPr>
            <w:tcW w:w="1497" w:type="dxa"/>
            <w:vAlign w:val="center"/>
          </w:tcPr>
          <w:p w:rsidR="00DF6AB6" w:rsidRPr="00E66265" w:rsidRDefault="0044602D" w:rsidP="00E66265">
            <w:pPr>
              <w:jc w:val="both"/>
              <w:rPr>
                <w:rFonts w:ascii="Times New Roman" w:eastAsia="標楷體" w:hAnsi="Times New Roman" w:cs="Times New Roman"/>
                <w:szCs w:val="24"/>
              </w:rPr>
            </w:pPr>
            <w:r w:rsidRPr="00E66265">
              <w:rPr>
                <w:rFonts w:ascii="Times New Roman" w:eastAsia="標楷體" w:hAnsi="Times New Roman" w:cs="Times New Roman"/>
                <w:szCs w:val="24"/>
              </w:rPr>
              <w:t>O</w:t>
            </w:r>
          </w:p>
        </w:tc>
      </w:tr>
      <w:tr w:rsidR="00DF6AB6" w:rsidRPr="00E66265" w:rsidTr="00E66265">
        <w:trPr>
          <w:jc w:val="center"/>
        </w:trPr>
        <w:tc>
          <w:tcPr>
            <w:tcW w:w="846" w:type="dxa"/>
            <w:vAlign w:val="center"/>
          </w:tcPr>
          <w:p w:rsidR="00DF6AB6" w:rsidRPr="00E66265" w:rsidRDefault="00E66265" w:rsidP="00E66265">
            <w:pPr>
              <w:jc w:val="center"/>
              <w:rPr>
                <w:rFonts w:ascii="Times New Roman" w:eastAsia="標楷體" w:hAnsi="Times New Roman" w:cs="Times New Roman"/>
                <w:sz w:val="28"/>
                <w:szCs w:val="28"/>
              </w:rPr>
            </w:pPr>
            <w:r w:rsidRPr="00E66265">
              <w:rPr>
                <w:rFonts w:ascii="Times New Roman" w:eastAsia="標楷體" w:hAnsi="Times New Roman" w:cs="Times New Roman"/>
                <w:sz w:val="28"/>
                <w:szCs w:val="28"/>
              </w:rPr>
              <w:t>9</w:t>
            </w:r>
          </w:p>
        </w:tc>
        <w:tc>
          <w:tcPr>
            <w:tcW w:w="5953" w:type="dxa"/>
            <w:vAlign w:val="center"/>
          </w:tcPr>
          <w:p w:rsidR="00DF6AB6" w:rsidRPr="00E66265" w:rsidRDefault="0044602D" w:rsidP="00E66265">
            <w:pPr>
              <w:jc w:val="both"/>
              <w:rPr>
                <w:rFonts w:ascii="Times New Roman" w:eastAsia="標楷體" w:hAnsi="Times New Roman" w:cs="Times New Roman"/>
                <w:szCs w:val="24"/>
              </w:rPr>
            </w:pPr>
            <w:r w:rsidRPr="00E66265">
              <w:rPr>
                <w:rFonts w:ascii="Times New Roman" w:eastAsia="標楷體" w:hAnsi="Times New Roman" w:cs="Times New Roman"/>
                <w:szCs w:val="24"/>
              </w:rPr>
              <w:t>應</w:t>
            </w:r>
            <w:r w:rsidR="00A332FF">
              <w:rPr>
                <w:rFonts w:ascii="Times New Roman" w:eastAsia="標楷體" w:hAnsi="Times New Roman" w:cs="Times New Roman" w:hint="eastAsia"/>
                <w:szCs w:val="24"/>
              </w:rPr>
              <w:t>經常</w:t>
            </w:r>
            <w:r w:rsidRPr="00E66265">
              <w:rPr>
                <w:rFonts w:ascii="Times New Roman" w:eastAsia="標楷體" w:hAnsi="Times New Roman" w:cs="Times New Roman"/>
                <w:szCs w:val="24"/>
              </w:rPr>
              <w:t>使用烘乾機，可節省曬衣服的時間</w:t>
            </w:r>
          </w:p>
        </w:tc>
        <w:tc>
          <w:tcPr>
            <w:tcW w:w="1497" w:type="dxa"/>
            <w:vAlign w:val="center"/>
          </w:tcPr>
          <w:p w:rsidR="00A332FF" w:rsidRPr="00E66265" w:rsidRDefault="0044602D" w:rsidP="00A332FF">
            <w:pPr>
              <w:jc w:val="both"/>
              <w:rPr>
                <w:rFonts w:ascii="Times New Roman" w:eastAsia="標楷體" w:hAnsi="Times New Roman" w:cs="Times New Roman"/>
                <w:szCs w:val="24"/>
              </w:rPr>
            </w:pPr>
            <w:r w:rsidRPr="00E66265">
              <w:rPr>
                <w:rFonts w:ascii="Times New Roman" w:eastAsia="標楷體" w:hAnsi="Times New Roman" w:cs="Times New Roman"/>
                <w:szCs w:val="24"/>
              </w:rPr>
              <w:t>X</w:t>
            </w:r>
            <w:r w:rsidR="00A332FF">
              <w:rPr>
                <w:rFonts w:ascii="Times New Roman" w:eastAsia="標楷體" w:hAnsi="Times New Roman" w:cs="Times New Roman" w:hint="eastAsia"/>
                <w:szCs w:val="24"/>
              </w:rPr>
              <w:t>，影響耗電，又會縮短衣服壽命</w:t>
            </w:r>
          </w:p>
        </w:tc>
      </w:tr>
      <w:tr w:rsidR="00DF6AB6" w:rsidRPr="00E66265" w:rsidTr="00E66265">
        <w:trPr>
          <w:jc w:val="center"/>
        </w:trPr>
        <w:tc>
          <w:tcPr>
            <w:tcW w:w="846" w:type="dxa"/>
            <w:vAlign w:val="center"/>
          </w:tcPr>
          <w:p w:rsidR="00DF6AB6" w:rsidRPr="00E66265" w:rsidRDefault="00E66265" w:rsidP="00E66265">
            <w:pPr>
              <w:jc w:val="center"/>
              <w:rPr>
                <w:rFonts w:ascii="Times New Roman" w:eastAsia="標楷體" w:hAnsi="Times New Roman" w:cs="Times New Roman"/>
                <w:sz w:val="28"/>
                <w:szCs w:val="28"/>
              </w:rPr>
            </w:pPr>
            <w:r w:rsidRPr="00E66265">
              <w:rPr>
                <w:rFonts w:ascii="Times New Roman" w:eastAsia="標楷體" w:hAnsi="Times New Roman" w:cs="Times New Roman"/>
                <w:sz w:val="28"/>
                <w:szCs w:val="28"/>
              </w:rPr>
              <w:t>10</w:t>
            </w:r>
          </w:p>
        </w:tc>
        <w:tc>
          <w:tcPr>
            <w:tcW w:w="5953" w:type="dxa"/>
            <w:vAlign w:val="center"/>
          </w:tcPr>
          <w:p w:rsidR="00DF6AB6" w:rsidRPr="00E66265" w:rsidRDefault="0044602D" w:rsidP="00E66265">
            <w:pPr>
              <w:jc w:val="both"/>
              <w:rPr>
                <w:rFonts w:ascii="Times New Roman" w:eastAsia="標楷體" w:hAnsi="Times New Roman" w:cs="Times New Roman"/>
                <w:szCs w:val="24"/>
              </w:rPr>
            </w:pPr>
            <w:r w:rsidRPr="00E66265">
              <w:rPr>
                <w:rFonts w:ascii="Times New Roman" w:eastAsia="標楷體" w:hAnsi="Times New Roman" w:cs="Times New Roman"/>
                <w:szCs w:val="24"/>
              </w:rPr>
              <w:t>棉花製的衣服除了舒服柔軟之外，和人造纖維中的再生纖維、合成纖維相比，天然棉更能節能減碳</w:t>
            </w:r>
          </w:p>
        </w:tc>
        <w:tc>
          <w:tcPr>
            <w:tcW w:w="1497" w:type="dxa"/>
            <w:vAlign w:val="center"/>
          </w:tcPr>
          <w:p w:rsidR="00DF6AB6" w:rsidRPr="00E66265" w:rsidRDefault="0044602D" w:rsidP="00E66265">
            <w:pPr>
              <w:jc w:val="both"/>
              <w:rPr>
                <w:rFonts w:ascii="Times New Roman" w:eastAsia="標楷體" w:hAnsi="Times New Roman" w:cs="Times New Roman"/>
                <w:szCs w:val="24"/>
              </w:rPr>
            </w:pPr>
            <w:r w:rsidRPr="00E66265">
              <w:rPr>
                <w:rFonts w:ascii="Times New Roman" w:eastAsia="標楷體" w:hAnsi="Times New Roman" w:cs="Times New Roman"/>
                <w:szCs w:val="24"/>
              </w:rPr>
              <w:t>O</w:t>
            </w:r>
          </w:p>
        </w:tc>
      </w:tr>
      <w:tr w:rsidR="00DF6AB6" w:rsidRPr="00E66265" w:rsidTr="00E66265">
        <w:trPr>
          <w:jc w:val="center"/>
        </w:trPr>
        <w:tc>
          <w:tcPr>
            <w:tcW w:w="846" w:type="dxa"/>
            <w:vAlign w:val="center"/>
          </w:tcPr>
          <w:p w:rsidR="00DF6AB6" w:rsidRPr="00E66265" w:rsidRDefault="00E66265" w:rsidP="00E66265">
            <w:pPr>
              <w:jc w:val="center"/>
              <w:rPr>
                <w:rFonts w:ascii="Times New Roman" w:eastAsia="標楷體" w:hAnsi="Times New Roman" w:cs="Times New Roman"/>
                <w:sz w:val="28"/>
                <w:szCs w:val="28"/>
              </w:rPr>
            </w:pPr>
            <w:r w:rsidRPr="00E66265">
              <w:rPr>
                <w:rFonts w:ascii="Times New Roman" w:eastAsia="標楷體" w:hAnsi="Times New Roman" w:cs="Times New Roman"/>
                <w:sz w:val="28"/>
                <w:szCs w:val="28"/>
              </w:rPr>
              <w:t>11</w:t>
            </w:r>
          </w:p>
        </w:tc>
        <w:tc>
          <w:tcPr>
            <w:tcW w:w="5953" w:type="dxa"/>
            <w:vAlign w:val="center"/>
          </w:tcPr>
          <w:p w:rsidR="00DF6AB6" w:rsidRPr="00E66265" w:rsidRDefault="0044602D" w:rsidP="00E66265">
            <w:pPr>
              <w:jc w:val="both"/>
              <w:rPr>
                <w:rFonts w:ascii="Times New Roman" w:eastAsia="標楷體" w:hAnsi="Times New Roman" w:cs="Times New Roman"/>
                <w:szCs w:val="24"/>
              </w:rPr>
            </w:pPr>
            <w:r w:rsidRPr="00E66265">
              <w:rPr>
                <w:rFonts w:ascii="Times New Roman" w:eastAsia="標楷體" w:hAnsi="Times New Roman" w:cs="Times New Roman"/>
                <w:szCs w:val="24"/>
              </w:rPr>
              <w:t>用餐以環保有機與當季食材為原則，降低土地汙染及減少運輸的耗費</w:t>
            </w:r>
          </w:p>
        </w:tc>
        <w:tc>
          <w:tcPr>
            <w:tcW w:w="1497" w:type="dxa"/>
            <w:vAlign w:val="center"/>
          </w:tcPr>
          <w:p w:rsidR="00DF6AB6" w:rsidRPr="00E66265" w:rsidRDefault="0044602D" w:rsidP="00E66265">
            <w:pPr>
              <w:jc w:val="both"/>
              <w:rPr>
                <w:rFonts w:ascii="Times New Roman" w:eastAsia="標楷體" w:hAnsi="Times New Roman" w:cs="Times New Roman"/>
                <w:szCs w:val="24"/>
              </w:rPr>
            </w:pPr>
            <w:r w:rsidRPr="00E66265">
              <w:rPr>
                <w:rFonts w:ascii="Times New Roman" w:eastAsia="標楷體" w:hAnsi="Times New Roman" w:cs="Times New Roman"/>
                <w:szCs w:val="24"/>
              </w:rPr>
              <w:t>O</w:t>
            </w:r>
          </w:p>
        </w:tc>
      </w:tr>
      <w:tr w:rsidR="00DF6AB6" w:rsidRPr="00E66265" w:rsidTr="00E66265">
        <w:trPr>
          <w:jc w:val="center"/>
        </w:trPr>
        <w:tc>
          <w:tcPr>
            <w:tcW w:w="846" w:type="dxa"/>
            <w:vAlign w:val="center"/>
          </w:tcPr>
          <w:p w:rsidR="00DF6AB6" w:rsidRPr="00E66265" w:rsidRDefault="00DF6AB6" w:rsidP="00E66265">
            <w:pPr>
              <w:jc w:val="center"/>
              <w:rPr>
                <w:rFonts w:ascii="Times New Roman" w:eastAsia="標楷體" w:hAnsi="Times New Roman" w:cs="Times New Roman"/>
                <w:sz w:val="28"/>
                <w:szCs w:val="28"/>
              </w:rPr>
            </w:pPr>
            <w:r w:rsidRPr="00E66265">
              <w:rPr>
                <w:rFonts w:ascii="Times New Roman" w:eastAsia="標楷體" w:hAnsi="Times New Roman" w:cs="Times New Roman"/>
                <w:sz w:val="28"/>
                <w:szCs w:val="28"/>
              </w:rPr>
              <w:t>12</w:t>
            </w:r>
          </w:p>
        </w:tc>
        <w:tc>
          <w:tcPr>
            <w:tcW w:w="5953" w:type="dxa"/>
            <w:vAlign w:val="center"/>
          </w:tcPr>
          <w:p w:rsidR="00DF6AB6" w:rsidRPr="00E66265" w:rsidRDefault="0044602D" w:rsidP="00E66265">
            <w:pPr>
              <w:jc w:val="both"/>
              <w:rPr>
                <w:rFonts w:ascii="Times New Roman" w:eastAsia="標楷體" w:hAnsi="Times New Roman" w:cs="Times New Roman"/>
                <w:szCs w:val="24"/>
              </w:rPr>
            </w:pPr>
            <w:r w:rsidRPr="00E66265">
              <w:rPr>
                <w:rFonts w:ascii="Times New Roman" w:eastAsia="標楷體" w:hAnsi="Times New Roman" w:cs="Times New Roman"/>
                <w:szCs w:val="24"/>
              </w:rPr>
              <w:t>夏日穿著長袖衣服，</w:t>
            </w:r>
            <w:r w:rsidR="00FE1888" w:rsidRPr="00E66265">
              <w:rPr>
                <w:rFonts w:ascii="Times New Roman" w:eastAsia="標楷體" w:hAnsi="Times New Roman" w:cs="Times New Roman"/>
                <w:szCs w:val="24"/>
              </w:rPr>
              <w:t>既</w:t>
            </w:r>
            <w:r w:rsidRPr="00E66265">
              <w:rPr>
                <w:rFonts w:ascii="Times New Roman" w:eastAsia="標楷體" w:hAnsi="Times New Roman" w:cs="Times New Roman"/>
                <w:szCs w:val="24"/>
              </w:rPr>
              <w:t>可出汗又防曬</w:t>
            </w:r>
          </w:p>
        </w:tc>
        <w:tc>
          <w:tcPr>
            <w:tcW w:w="1497" w:type="dxa"/>
            <w:vAlign w:val="center"/>
          </w:tcPr>
          <w:p w:rsidR="00A332FF" w:rsidRPr="00E66265" w:rsidRDefault="00FE1888" w:rsidP="00A332FF">
            <w:pPr>
              <w:jc w:val="both"/>
              <w:rPr>
                <w:rFonts w:ascii="Times New Roman" w:eastAsia="標楷體" w:hAnsi="Times New Roman" w:cs="Times New Roman"/>
                <w:szCs w:val="24"/>
              </w:rPr>
            </w:pPr>
            <w:r w:rsidRPr="00E66265">
              <w:rPr>
                <w:rFonts w:ascii="Times New Roman" w:eastAsia="標楷體" w:hAnsi="Times New Roman" w:cs="Times New Roman"/>
                <w:szCs w:val="24"/>
              </w:rPr>
              <w:t>X</w:t>
            </w:r>
            <w:r w:rsidR="00A332FF">
              <w:rPr>
                <w:rFonts w:ascii="Times New Roman" w:eastAsia="標楷體" w:hAnsi="Times New Roman" w:cs="Times New Roman" w:hint="eastAsia"/>
                <w:szCs w:val="24"/>
              </w:rPr>
              <w:t>，應穿著涼爽衣物</w:t>
            </w:r>
          </w:p>
        </w:tc>
      </w:tr>
      <w:tr w:rsidR="00DF6AB6" w:rsidRPr="00E66265" w:rsidTr="00E66265">
        <w:trPr>
          <w:jc w:val="center"/>
        </w:trPr>
        <w:tc>
          <w:tcPr>
            <w:tcW w:w="846" w:type="dxa"/>
            <w:vAlign w:val="center"/>
          </w:tcPr>
          <w:p w:rsidR="00DF6AB6" w:rsidRPr="00E66265" w:rsidRDefault="00DF6AB6" w:rsidP="00E66265">
            <w:pPr>
              <w:jc w:val="center"/>
              <w:rPr>
                <w:rFonts w:ascii="Times New Roman" w:eastAsia="標楷體" w:hAnsi="Times New Roman" w:cs="Times New Roman"/>
                <w:sz w:val="28"/>
                <w:szCs w:val="28"/>
              </w:rPr>
            </w:pPr>
            <w:r w:rsidRPr="00E66265">
              <w:rPr>
                <w:rFonts w:ascii="Times New Roman" w:eastAsia="標楷體" w:hAnsi="Times New Roman" w:cs="Times New Roman"/>
                <w:sz w:val="28"/>
                <w:szCs w:val="28"/>
              </w:rPr>
              <w:t>13</w:t>
            </w:r>
          </w:p>
        </w:tc>
        <w:tc>
          <w:tcPr>
            <w:tcW w:w="5953" w:type="dxa"/>
            <w:vAlign w:val="center"/>
          </w:tcPr>
          <w:p w:rsidR="00DF6AB6" w:rsidRPr="00E66265" w:rsidRDefault="00FE1888" w:rsidP="00E66265">
            <w:pPr>
              <w:jc w:val="both"/>
              <w:rPr>
                <w:rFonts w:ascii="Times New Roman" w:eastAsia="標楷體" w:hAnsi="Times New Roman" w:cs="Times New Roman"/>
                <w:szCs w:val="24"/>
              </w:rPr>
            </w:pPr>
            <w:r w:rsidRPr="00E66265">
              <w:rPr>
                <w:rFonts w:ascii="Times New Roman" w:eastAsia="標楷體" w:hAnsi="Times New Roman" w:cs="Times New Roman"/>
                <w:szCs w:val="24"/>
              </w:rPr>
              <w:t>烘乾機用完之後，要記得清除濾網的棉絮</w:t>
            </w:r>
          </w:p>
        </w:tc>
        <w:tc>
          <w:tcPr>
            <w:tcW w:w="1497" w:type="dxa"/>
            <w:vAlign w:val="center"/>
          </w:tcPr>
          <w:p w:rsidR="00DF6AB6" w:rsidRPr="00E66265" w:rsidRDefault="00FE1888" w:rsidP="00E66265">
            <w:pPr>
              <w:jc w:val="both"/>
              <w:rPr>
                <w:rFonts w:ascii="Times New Roman" w:eastAsia="標楷體" w:hAnsi="Times New Roman" w:cs="Times New Roman"/>
                <w:szCs w:val="24"/>
              </w:rPr>
            </w:pPr>
            <w:r w:rsidRPr="00E66265">
              <w:rPr>
                <w:rFonts w:ascii="Times New Roman" w:eastAsia="標楷體" w:hAnsi="Times New Roman" w:cs="Times New Roman"/>
                <w:szCs w:val="24"/>
              </w:rPr>
              <w:t>O</w:t>
            </w:r>
          </w:p>
        </w:tc>
      </w:tr>
      <w:tr w:rsidR="00DF6AB6" w:rsidRPr="00E66265" w:rsidTr="00E66265">
        <w:trPr>
          <w:jc w:val="center"/>
        </w:trPr>
        <w:tc>
          <w:tcPr>
            <w:tcW w:w="846" w:type="dxa"/>
            <w:vAlign w:val="center"/>
          </w:tcPr>
          <w:p w:rsidR="00DF6AB6" w:rsidRPr="00E66265" w:rsidRDefault="00DF6AB6" w:rsidP="00E66265">
            <w:pPr>
              <w:jc w:val="center"/>
              <w:rPr>
                <w:rFonts w:ascii="Times New Roman" w:eastAsia="標楷體" w:hAnsi="Times New Roman" w:cs="Times New Roman"/>
                <w:sz w:val="28"/>
                <w:szCs w:val="28"/>
              </w:rPr>
            </w:pPr>
            <w:r w:rsidRPr="00E66265">
              <w:rPr>
                <w:rFonts w:ascii="Times New Roman" w:eastAsia="標楷體" w:hAnsi="Times New Roman" w:cs="Times New Roman"/>
                <w:sz w:val="28"/>
                <w:szCs w:val="28"/>
              </w:rPr>
              <w:t>14</w:t>
            </w:r>
          </w:p>
        </w:tc>
        <w:tc>
          <w:tcPr>
            <w:tcW w:w="5953" w:type="dxa"/>
            <w:vAlign w:val="center"/>
          </w:tcPr>
          <w:p w:rsidR="00DF6AB6" w:rsidRPr="00E66265" w:rsidRDefault="00FE1888" w:rsidP="00E66265">
            <w:pPr>
              <w:jc w:val="both"/>
              <w:rPr>
                <w:rFonts w:ascii="Times New Roman" w:eastAsia="標楷體" w:hAnsi="Times New Roman" w:cs="Times New Roman"/>
                <w:szCs w:val="24"/>
              </w:rPr>
            </w:pPr>
            <w:r w:rsidRPr="00E66265">
              <w:rPr>
                <w:rFonts w:ascii="Times New Roman" w:eastAsia="標楷體" w:hAnsi="Times New Roman" w:cs="Times New Roman"/>
                <w:szCs w:val="24"/>
              </w:rPr>
              <w:t>洗衣服時，盡量用高溫的水，如果衣服沒有很多污垢，可選清洗時間較短的流程，節能省電</w:t>
            </w:r>
          </w:p>
        </w:tc>
        <w:tc>
          <w:tcPr>
            <w:tcW w:w="1497" w:type="dxa"/>
            <w:vAlign w:val="center"/>
          </w:tcPr>
          <w:p w:rsidR="00A332FF" w:rsidRPr="00E66265" w:rsidRDefault="00FE1888" w:rsidP="00A332FF">
            <w:pPr>
              <w:jc w:val="both"/>
              <w:rPr>
                <w:rFonts w:ascii="Times New Roman" w:eastAsia="標楷體" w:hAnsi="Times New Roman" w:cs="Times New Roman"/>
                <w:szCs w:val="24"/>
              </w:rPr>
            </w:pPr>
            <w:r w:rsidRPr="00E66265">
              <w:rPr>
                <w:rFonts w:ascii="Times New Roman" w:eastAsia="標楷體" w:hAnsi="Times New Roman" w:cs="Times New Roman"/>
                <w:szCs w:val="24"/>
              </w:rPr>
              <w:t>X</w:t>
            </w:r>
            <w:r w:rsidR="00A332FF">
              <w:rPr>
                <w:rFonts w:ascii="Times New Roman" w:eastAsia="標楷體" w:hAnsi="Times New Roman" w:cs="Times New Roman" w:hint="eastAsia"/>
                <w:szCs w:val="24"/>
              </w:rPr>
              <w:t>，宜使用低溫的水</w:t>
            </w:r>
          </w:p>
        </w:tc>
      </w:tr>
      <w:tr w:rsidR="00FE1888" w:rsidRPr="00E66265" w:rsidTr="00E66265">
        <w:trPr>
          <w:jc w:val="center"/>
        </w:trPr>
        <w:tc>
          <w:tcPr>
            <w:tcW w:w="846" w:type="dxa"/>
            <w:vAlign w:val="center"/>
          </w:tcPr>
          <w:p w:rsidR="00FE1888" w:rsidRPr="00E66265" w:rsidRDefault="00E66265" w:rsidP="00E66265">
            <w:pPr>
              <w:jc w:val="center"/>
              <w:rPr>
                <w:rFonts w:ascii="Times New Roman" w:eastAsia="標楷體" w:hAnsi="Times New Roman" w:cs="Times New Roman"/>
                <w:sz w:val="28"/>
                <w:szCs w:val="28"/>
              </w:rPr>
            </w:pPr>
            <w:r w:rsidRPr="00E66265">
              <w:rPr>
                <w:rFonts w:ascii="Times New Roman" w:eastAsia="標楷體" w:hAnsi="Times New Roman" w:cs="Times New Roman"/>
                <w:sz w:val="28"/>
                <w:szCs w:val="28"/>
              </w:rPr>
              <w:t>1</w:t>
            </w:r>
            <w:r>
              <w:rPr>
                <w:rFonts w:ascii="Times New Roman" w:eastAsia="標楷體" w:hAnsi="Times New Roman" w:cs="Times New Roman" w:hint="eastAsia"/>
                <w:sz w:val="28"/>
                <w:szCs w:val="28"/>
              </w:rPr>
              <w:t>5</w:t>
            </w:r>
          </w:p>
        </w:tc>
        <w:tc>
          <w:tcPr>
            <w:tcW w:w="5953" w:type="dxa"/>
            <w:vAlign w:val="center"/>
          </w:tcPr>
          <w:p w:rsidR="00FE1888" w:rsidRPr="00E66265" w:rsidRDefault="00FE1888" w:rsidP="00E66265">
            <w:pPr>
              <w:jc w:val="both"/>
              <w:rPr>
                <w:rFonts w:ascii="Times New Roman" w:eastAsia="標楷體" w:hAnsi="Times New Roman" w:cs="Times New Roman"/>
                <w:szCs w:val="24"/>
              </w:rPr>
            </w:pPr>
            <w:r w:rsidRPr="00E66265">
              <w:rPr>
                <w:rFonts w:ascii="Times New Roman" w:eastAsia="標楷體" w:hAnsi="Times New Roman" w:cs="Times New Roman"/>
                <w:szCs w:val="24"/>
              </w:rPr>
              <w:t>食用在地產物並以減少「食物里程」為原則，造訪當地市集並至在當地人經營的商店及採購在地菜色的的餐廳消費</w:t>
            </w:r>
          </w:p>
        </w:tc>
        <w:tc>
          <w:tcPr>
            <w:tcW w:w="1497" w:type="dxa"/>
            <w:vAlign w:val="center"/>
          </w:tcPr>
          <w:p w:rsidR="00FE1888" w:rsidRPr="00E66265" w:rsidRDefault="00FE1888" w:rsidP="00E66265">
            <w:pPr>
              <w:jc w:val="both"/>
              <w:rPr>
                <w:rFonts w:ascii="Times New Roman" w:eastAsia="標楷體" w:hAnsi="Times New Roman" w:cs="Times New Roman"/>
                <w:szCs w:val="24"/>
              </w:rPr>
            </w:pPr>
            <w:r w:rsidRPr="00E66265">
              <w:rPr>
                <w:rFonts w:ascii="Times New Roman" w:eastAsia="標楷體" w:hAnsi="Times New Roman" w:cs="Times New Roman"/>
                <w:szCs w:val="24"/>
              </w:rPr>
              <w:t>O</w:t>
            </w:r>
          </w:p>
        </w:tc>
      </w:tr>
    </w:tbl>
    <w:p w:rsidR="00A332FF" w:rsidRDefault="00A332FF" w:rsidP="00FE1888">
      <w:pPr>
        <w:rPr>
          <w:rFonts w:ascii="Times New Roman" w:eastAsia="標楷體" w:hAnsi="Times New Roman" w:cs="Times New Roman"/>
          <w:sz w:val="40"/>
          <w:szCs w:val="40"/>
        </w:rPr>
      </w:pPr>
    </w:p>
    <w:p w:rsidR="00FE1888" w:rsidRPr="00E66265" w:rsidRDefault="00FE1888" w:rsidP="00FE1888">
      <w:pPr>
        <w:rPr>
          <w:rFonts w:ascii="Times New Roman" w:eastAsia="標楷體" w:hAnsi="Times New Roman" w:cs="Times New Roman"/>
          <w:sz w:val="40"/>
          <w:szCs w:val="40"/>
        </w:rPr>
      </w:pPr>
      <w:r w:rsidRPr="00E66265">
        <w:rPr>
          <w:rFonts w:ascii="Times New Roman" w:eastAsia="標楷體" w:hAnsi="Times New Roman" w:cs="Times New Roman"/>
          <w:sz w:val="40"/>
          <w:szCs w:val="40"/>
        </w:rPr>
        <w:lastRenderedPageBreak/>
        <w:t>家電、</w:t>
      </w:r>
    </w:p>
    <w:tbl>
      <w:tblPr>
        <w:tblStyle w:val="a3"/>
        <w:tblW w:w="0" w:type="auto"/>
        <w:jc w:val="center"/>
        <w:tblLook w:val="04A0" w:firstRow="1" w:lastRow="0" w:firstColumn="1" w:lastColumn="0" w:noHBand="0" w:noVBand="1"/>
      </w:tblPr>
      <w:tblGrid>
        <w:gridCol w:w="846"/>
        <w:gridCol w:w="5953"/>
        <w:gridCol w:w="1497"/>
      </w:tblGrid>
      <w:tr w:rsidR="00FE1888" w:rsidRPr="00E66265" w:rsidTr="00E66265">
        <w:trPr>
          <w:jc w:val="center"/>
        </w:trPr>
        <w:tc>
          <w:tcPr>
            <w:tcW w:w="846" w:type="dxa"/>
            <w:vAlign w:val="center"/>
          </w:tcPr>
          <w:p w:rsidR="00FE1888" w:rsidRPr="00E66265" w:rsidRDefault="00FE1888" w:rsidP="00E66265">
            <w:pPr>
              <w:jc w:val="center"/>
              <w:rPr>
                <w:rFonts w:ascii="Times New Roman" w:eastAsia="標楷體" w:hAnsi="Times New Roman" w:cs="Times New Roman"/>
                <w:sz w:val="28"/>
                <w:szCs w:val="28"/>
              </w:rPr>
            </w:pPr>
            <w:r w:rsidRPr="00E66265">
              <w:rPr>
                <w:rFonts w:ascii="Times New Roman" w:eastAsia="標楷體" w:hAnsi="Times New Roman" w:cs="Times New Roman"/>
                <w:sz w:val="28"/>
                <w:szCs w:val="28"/>
              </w:rPr>
              <w:t>項次</w:t>
            </w:r>
          </w:p>
        </w:tc>
        <w:tc>
          <w:tcPr>
            <w:tcW w:w="5953" w:type="dxa"/>
          </w:tcPr>
          <w:p w:rsidR="00FE1888" w:rsidRPr="00E66265" w:rsidRDefault="00FE1888" w:rsidP="00D5474E">
            <w:pPr>
              <w:jc w:val="center"/>
              <w:rPr>
                <w:rFonts w:ascii="Times New Roman" w:eastAsia="標楷體" w:hAnsi="Times New Roman" w:cs="Times New Roman"/>
                <w:sz w:val="28"/>
                <w:szCs w:val="28"/>
              </w:rPr>
            </w:pPr>
            <w:r w:rsidRPr="00E66265">
              <w:rPr>
                <w:rFonts w:ascii="Times New Roman" w:eastAsia="標楷體" w:hAnsi="Times New Roman" w:cs="Times New Roman"/>
                <w:sz w:val="28"/>
                <w:szCs w:val="28"/>
              </w:rPr>
              <w:t>題目</w:t>
            </w:r>
          </w:p>
        </w:tc>
        <w:tc>
          <w:tcPr>
            <w:tcW w:w="1497" w:type="dxa"/>
          </w:tcPr>
          <w:p w:rsidR="00FE1888" w:rsidRPr="00E66265" w:rsidRDefault="00FE1888" w:rsidP="00D5474E">
            <w:pPr>
              <w:jc w:val="center"/>
              <w:rPr>
                <w:rFonts w:ascii="Times New Roman" w:eastAsia="標楷體" w:hAnsi="Times New Roman" w:cs="Times New Roman"/>
                <w:sz w:val="28"/>
                <w:szCs w:val="28"/>
              </w:rPr>
            </w:pPr>
            <w:r w:rsidRPr="00E66265">
              <w:rPr>
                <w:rFonts w:ascii="Times New Roman" w:eastAsia="標楷體" w:hAnsi="Times New Roman" w:cs="Times New Roman"/>
                <w:sz w:val="28"/>
                <w:szCs w:val="28"/>
              </w:rPr>
              <w:t>答案</w:t>
            </w:r>
          </w:p>
        </w:tc>
      </w:tr>
      <w:tr w:rsidR="00FE1888" w:rsidRPr="00E66265" w:rsidTr="00E66265">
        <w:trPr>
          <w:trHeight w:val="233"/>
          <w:jc w:val="center"/>
        </w:trPr>
        <w:tc>
          <w:tcPr>
            <w:tcW w:w="846" w:type="dxa"/>
            <w:vAlign w:val="center"/>
          </w:tcPr>
          <w:p w:rsidR="00FE1888" w:rsidRPr="00E66265" w:rsidRDefault="00FE1888" w:rsidP="00E66265">
            <w:pPr>
              <w:jc w:val="center"/>
              <w:rPr>
                <w:rFonts w:ascii="Times New Roman" w:eastAsia="標楷體" w:hAnsi="Times New Roman" w:cs="Times New Roman"/>
                <w:sz w:val="28"/>
                <w:szCs w:val="28"/>
              </w:rPr>
            </w:pPr>
            <w:r w:rsidRPr="00E66265">
              <w:rPr>
                <w:rFonts w:ascii="Times New Roman" w:eastAsia="標楷體" w:hAnsi="Times New Roman" w:cs="Times New Roman"/>
                <w:sz w:val="28"/>
                <w:szCs w:val="28"/>
              </w:rPr>
              <w:t>1</w:t>
            </w:r>
          </w:p>
        </w:tc>
        <w:tc>
          <w:tcPr>
            <w:tcW w:w="5953" w:type="dxa"/>
            <w:vAlign w:val="center"/>
          </w:tcPr>
          <w:p w:rsidR="00FE1888" w:rsidRPr="00E66265" w:rsidRDefault="00FE1888" w:rsidP="00E66265">
            <w:pPr>
              <w:jc w:val="both"/>
              <w:rPr>
                <w:rFonts w:ascii="Times New Roman" w:eastAsia="標楷體" w:hAnsi="Times New Roman" w:cs="Times New Roman"/>
                <w:szCs w:val="24"/>
              </w:rPr>
            </w:pPr>
            <w:r w:rsidRPr="00E66265">
              <w:rPr>
                <w:rFonts w:ascii="Times New Roman" w:eastAsia="標楷體" w:hAnsi="Times New Roman" w:cs="Times New Roman"/>
                <w:szCs w:val="24"/>
              </w:rPr>
              <w:t>冰箱儲藏食物量以七分滿最省電</w:t>
            </w:r>
          </w:p>
        </w:tc>
        <w:tc>
          <w:tcPr>
            <w:tcW w:w="1497" w:type="dxa"/>
            <w:vAlign w:val="center"/>
          </w:tcPr>
          <w:p w:rsidR="00FE1888" w:rsidRPr="00E66265" w:rsidRDefault="00FE1888" w:rsidP="00E66265">
            <w:pPr>
              <w:jc w:val="both"/>
              <w:rPr>
                <w:rFonts w:ascii="Times New Roman" w:eastAsia="標楷體" w:hAnsi="Times New Roman" w:cs="Times New Roman"/>
                <w:szCs w:val="24"/>
              </w:rPr>
            </w:pPr>
            <w:r w:rsidRPr="00E66265">
              <w:rPr>
                <w:rFonts w:ascii="Times New Roman" w:eastAsia="標楷體" w:hAnsi="Times New Roman" w:cs="Times New Roman"/>
                <w:szCs w:val="24"/>
              </w:rPr>
              <w:t>X</w:t>
            </w:r>
            <w:r w:rsidR="00FC2E93">
              <w:rPr>
                <w:rFonts w:ascii="Times New Roman" w:eastAsia="標楷體" w:hAnsi="Times New Roman" w:cs="Times New Roman" w:hint="eastAsia"/>
                <w:szCs w:val="24"/>
              </w:rPr>
              <w:t>，應為八分滿</w:t>
            </w:r>
          </w:p>
        </w:tc>
      </w:tr>
      <w:tr w:rsidR="00FE1888" w:rsidRPr="00E66265" w:rsidTr="00E66265">
        <w:trPr>
          <w:trHeight w:val="201"/>
          <w:jc w:val="center"/>
        </w:trPr>
        <w:tc>
          <w:tcPr>
            <w:tcW w:w="846" w:type="dxa"/>
            <w:vAlign w:val="center"/>
          </w:tcPr>
          <w:p w:rsidR="00FE1888" w:rsidRPr="00E66265" w:rsidRDefault="00FE1888" w:rsidP="00E66265">
            <w:pPr>
              <w:jc w:val="center"/>
              <w:rPr>
                <w:rFonts w:ascii="Times New Roman" w:eastAsia="標楷體" w:hAnsi="Times New Roman" w:cs="Times New Roman"/>
                <w:sz w:val="28"/>
                <w:szCs w:val="28"/>
              </w:rPr>
            </w:pPr>
            <w:r w:rsidRPr="00E66265">
              <w:rPr>
                <w:rFonts w:ascii="Times New Roman" w:eastAsia="標楷體" w:hAnsi="Times New Roman" w:cs="Times New Roman"/>
                <w:sz w:val="28"/>
                <w:szCs w:val="28"/>
              </w:rPr>
              <w:t>2</w:t>
            </w:r>
          </w:p>
        </w:tc>
        <w:tc>
          <w:tcPr>
            <w:tcW w:w="5953" w:type="dxa"/>
            <w:vAlign w:val="center"/>
          </w:tcPr>
          <w:p w:rsidR="00FE1888" w:rsidRPr="00E66265" w:rsidRDefault="00FE1888" w:rsidP="00E66265">
            <w:pPr>
              <w:jc w:val="both"/>
              <w:rPr>
                <w:rFonts w:ascii="Times New Roman" w:eastAsia="標楷體" w:hAnsi="Times New Roman" w:cs="Times New Roman"/>
                <w:szCs w:val="24"/>
              </w:rPr>
            </w:pPr>
            <w:r w:rsidRPr="00E66265">
              <w:rPr>
                <w:rFonts w:ascii="Times New Roman" w:eastAsia="標楷體" w:hAnsi="Times New Roman" w:cs="Times New Roman"/>
                <w:szCs w:val="24"/>
              </w:rPr>
              <w:t>選購電源開關能自動切斷的電視</w:t>
            </w:r>
          </w:p>
        </w:tc>
        <w:tc>
          <w:tcPr>
            <w:tcW w:w="1497" w:type="dxa"/>
            <w:vAlign w:val="center"/>
          </w:tcPr>
          <w:p w:rsidR="00FE1888" w:rsidRPr="00E66265" w:rsidRDefault="00FE1888" w:rsidP="00E66265">
            <w:pPr>
              <w:jc w:val="both"/>
              <w:rPr>
                <w:rFonts w:ascii="Times New Roman" w:eastAsia="標楷體" w:hAnsi="Times New Roman" w:cs="Times New Roman"/>
                <w:szCs w:val="24"/>
              </w:rPr>
            </w:pPr>
            <w:r w:rsidRPr="00E66265">
              <w:rPr>
                <w:rFonts w:ascii="Times New Roman" w:eastAsia="標楷體" w:hAnsi="Times New Roman" w:cs="Times New Roman"/>
                <w:szCs w:val="24"/>
              </w:rPr>
              <w:t>O</w:t>
            </w:r>
          </w:p>
        </w:tc>
      </w:tr>
      <w:tr w:rsidR="00FE1888" w:rsidRPr="00E66265" w:rsidTr="00E66265">
        <w:trPr>
          <w:jc w:val="center"/>
        </w:trPr>
        <w:tc>
          <w:tcPr>
            <w:tcW w:w="846" w:type="dxa"/>
            <w:vAlign w:val="center"/>
          </w:tcPr>
          <w:p w:rsidR="00FE1888" w:rsidRPr="00E66265" w:rsidRDefault="00FE1888" w:rsidP="00E66265">
            <w:pPr>
              <w:jc w:val="center"/>
              <w:rPr>
                <w:rFonts w:ascii="Times New Roman" w:eastAsia="標楷體" w:hAnsi="Times New Roman" w:cs="Times New Roman"/>
                <w:sz w:val="28"/>
                <w:szCs w:val="28"/>
              </w:rPr>
            </w:pPr>
            <w:r w:rsidRPr="00E66265">
              <w:rPr>
                <w:rFonts w:ascii="Times New Roman" w:eastAsia="標楷體" w:hAnsi="Times New Roman" w:cs="Times New Roman"/>
                <w:sz w:val="28"/>
                <w:szCs w:val="28"/>
              </w:rPr>
              <w:t>3</w:t>
            </w:r>
          </w:p>
        </w:tc>
        <w:tc>
          <w:tcPr>
            <w:tcW w:w="5953" w:type="dxa"/>
            <w:vAlign w:val="center"/>
          </w:tcPr>
          <w:p w:rsidR="00FE1888" w:rsidRPr="00E66265" w:rsidRDefault="00FE1888" w:rsidP="00E66265">
            <w:pPr>
              <w:jc w:val="both"/>
              <w:rPr>
                <w:rFonts w:ascii="Times New Roman" w:eastAsia="標楷體" w:hAnsi="Times New Roman" w:cs="Times New Roman"/>
                <w:szCs w:val="24"/>
              </w:rPr>
            </w:pPr>
            <w:r w:rsidRPr="00E66265">
              <w:rPr>
                <w:rFonts w:ascii="Times New Roman" w:eastAsia="標楷體" w:hAnsi="Times New Roman" w:cs="Times New Roman"/>
                <w:szCs w:val="24"/>
              </w:rPr>
              <w:t>電視應靠牆放置，既可省電也省空間</w:t>
            </w:r>
          </w:p>
        </w:tc>
        <w:tc>
          <w:tcPr>
            <w:tcW w:w="1497" w:type="dxa"/>
            <w:vAlign w:val="center"/>
          </w:tcPr>
          <w:p w:rsidR="00FE1888" w:rsidRPr="00E66265" w:rsidRDefault="00FE1888" w:rsidP="00E66265">
            <w:pPr>
              <w:jc w:val="both"/>
              <w:rPr>
                <w:rFonts w:ascii="Times New Roman" w:eastAsia="標楷體" w:hAnsi="Times New Roman" w:cs="Times New Roman"/>
                <w:szCs w:val="24"/>
              </w:rPr>
            </w:pPr>
            <w:r w:rsidRPr="00E66265">
              <w:rPr>
                <w:rFonts w:ascii="Times New Roman" w:eastAsia="標楷體" w:hAnsi="Times New Roman" w:cs="Times New Roman"/>
                <w:szCs w:val="24"/>
              </w:rPr>
              <w:t>O</w:t>
            </w:r>
          </w:p>
        </w:tc>
      </w:tr>
      <w:tr w:rsidR="00FE1888" w:rsidRPr="00E66265" w:rsidTr="00E66265">
        <w:trPr>
          <w:jc w:val="center"/>
        </w:trPr>
        <w:tc>
          <w:tcPr>
            <w:tcW w:w="846" w:type="dxa"/>
            <w:vAlign w:val="center"/>
          </w:tcPr>
          <w:p w:rsidR="00FE1888" w:rsidRPr="00E66265" w:rsidRDefault="00E66265" w:rsidP="00E66265">
            <w:pPr>
              <w:jc w:val="center"/>
              <w:rPr>
                <w:rFonts w:ascii="Times New Roman" w:eastAsia="標楷體" w:hAnsi="Times New Roman" w:cs="Times New Roman"/>
                <w:sz w:val="28"/>
                <w:szCs w:val="28"/>
              </w:rPr>
            </w:pPr>
            <w:r w:rsidRPr="00E66265">
              <w:rPr>
                <w:rFonts w:ascii="Times New Roman" w:eastAsia="標楷體" w:hAnsi="Times New Roman" w:cs="Times New Roman"/>
                <w:sz w:val="28"/>
                <w:szCs w:val="28"/>
              </w:rPr>
              <w:t>4</w:t>
            </w:r>
          </w:p>
        </w:tc>
        <w:tc>
          <w:tcPr>
            <w:tcW w:w="5953" w:type="dxa"/>
            <w:vAlign w:val="center"/>
          </w:tcPr>
          <w:p w:rsidR="00FE1888" w:rsidRPr="00E66265" w:rsidRDefault="00FE1888" w:rsidP="00E66265">
            <w:pPr>
              <w:jc w:val="both"/>
              <w:rPr>
                <w:rFonts w:ascii="Times New Roman" w:eastAsia="標楷體" w:hAnsi="Times New Roman" w:cs="Times New Roman"/>
                <w:szCs w:val="24"/>
              </w:rPr>
            </w:pPr>
            <w:r w:rsidRPr="00E66265">
              <w:rPr>
                <w:rFonts w:ascii="Times New Roman" w:eastAsia="標楷體" w:hAnsi="Times New Roman" w:cs="Times New Roman"/>
                <w:szCs w:val="24"/>
              </w:rPr>
              <w:t>冷氣通風口附近是否堆放雜物跟省能無關</w:t>
            </w:r>
          </w:p>
        </w:tc>
        <w:tc>
          <w:tcPr>
            <w:tcW w:w="1497" w:type="dxa"/>
            <w:vAlign w:val="center"/>
          </w:tcPr>
          <w:p w:rsidR="00FE1888" w:rsidRPr="00E66265" w:rsidRDefault="00FE1888" w:rsidP="00E66265">
            <w:pPr>
              <w:jc w:val="both"/>
              <w:rPr>
                <w:rFonts w:ascii="Times New Roman" w:eastAsia="標楷體" w:hAnsi="Times New Roman" w:cs="Times New Roman"/>
                <w:szCs w:val="24"/>
              </w:rPr>
            </w:pPr>
            <w:r w:rsidRPr="00E66265">
              <w:rPr>
                <w:rFonts w:ascii="Times New Roman" w:eastAsia="標楷體" w:hAnsi="Times New Roman" w:cs="Times New Roman"/>
                <w:szCs w:val="24"/>
              </w:rPr>
              <w:t>X</w:t>
            </w:r>
            <w:r w:rsidR="00FC2E93">
              <w:rPr>
                <w:rFonts w:ascii="Times New Roman" w:eastAsia="標楷體" w:hAnsi="Times New Roman" w:cs="Times New Roman" w:hint="eastAsia"/>
                <w:szCs w:val="24"/>
              </w:rPr>
              <w:t>，應保持清淨</w:t>
            </w:r>
          </w:p>
        </w:tc>
      </w:tr>
      <w:tr w:rsidR="00FE1888" w:rsidRPr="00E66265" w:rsidTr="00E66265">
        <w:trPr>
          <w:jc w:val="center"/>
        </w:trPr>
        <w:tc>
          <w:tcPr>
            <w:tcW w:w="846" w:type="dxa"/>
            <w:vAlign w:val="center"/>
          </w:tcPr>
          <w:p w:rsidR="00FE1888" w:rsidRPr="00E66265" w:rsidRDefault="00E66265" w:rsidP="00E66265">
            <w:pPr>
              <w:jc w:val="center"/>
              <w:rPr>
                <w:rFonts w:ascii="Times New Roman" w:eastAsia="標楷體" w:hAnsi="Times New Roman" w:cs="Times New Roman"/>
                <w:sz w:val="28"/>
                <w:szCs w:val="28"/>
              </w:rPr>
            </w:pPr>
            <w:r w:rsidRPr="00E66265">
              <w:rPr>
                <w:rFonts w:ascii="Times New Roman" w:eastAsia="標楷體" w:hAnsi="Times New Roman" w:cs="Times New Roman"/>
                <w:sz w:val="28"/>
                <w:szCs w:val="28"/>
              </w:rPr>
              <w:t>5</w:t>
            </w:r>
          </w:p>
        </w:tc>
        <w:tc>
          <w:tcPr>
            <w:tcW w:w="5953" w:type="dxa"/>
            <w:vAlign w:val="center"/>
          </w:tcPr>
          <w:p w:rsidR="00FE1888" w:rsidRPr="00E66265" w:rsidRDefault="005033F1" w:rsidP="00E66265">
            <w:pPr>
              <w:jc w:val="both"/>
              <w:rPr>
                <w:rFonts w:ascii="Times New Roman" w:eastAsia="標楷體" w:hAnsi="Times New Roman" w:cs="Times New Roman"/>
                <w:szCs w:val="24"/>
              </w:rPr>
            </w:pPr>
            <w:r w:rsidRPr="00E66265">
              <w:rPr>
                <w:rFonts w:ascii="Times New Roman" w:eastAsia="標楷體" w:hAnsi="Times New Roman" w:cs="Times New Roman"/>
                <w:szCs w:val="24"/>
              </w:rPr>
              <w:t>依據空間大小選擇適量容量的冷氣機較不耗電</w:t>
            </w:r>
          </w:p>
        </w:tc>
        <w:tc>
          <w:tcPr>
            <w:tcW w:w="1497" w:type="dxa"/>
            <w:vAlign w:val="center"/>
          </w:tcPr>
          <w:p w:rsidR="00FE1888" w:rsidRPr="00E66265" w:rsidRDefault="005033F1" w:rsidP="00E66265">
            <w:pPr>
              <w:jc w:val="both"/>
              <w:rPr>
                <w:rFonts w:ascii="Times New Roman" w:eastAsia="標楷體" w:hAnsi="Times New Roman" w:cs="Times New Roman"/>
                <w:szCs w:val="24"/>
              </w:rPr>
            </w:pPr>
            <w:r w:rsidRPr="00E66265">
              <w:rPr>
                <w:rFonts w:ascii="Times New Roman" w:eastAsia="標楷體" w:hAnsi="Times New Roman" w:cs="Times New Roman"/>
                <w:szCs w:val="24"/>
              </w:rPr>
              <w:t>O</w:t>
            </w:r>
          </w:p>
        </w:tc>
      </w:tr>
      <w:tr w:rsidR="00FE1888" w:rsidRPr="00E66265" w:rsidTr="00E66265">
        <w:trPr>
          <w:jc w:val="center"/>
        </w:trPr>
        <w:tc>
          <w:tcPr>
            <w:tcW w:w="846" w:type="dxa"/>
            <w:vAlign w:val="center"/>
          </w:tcPr>
          <w:p w:rsidR="00FE1888" w:rsidRPr="00E66265" w:rsidRDefault="00E66265" w:rsidP="00E66265">
            <w:pPr>
              <w:jc w:val="center"/>
              <w:rPr>
                <w:rFonts w:ascii="Times New Roman" w:eastAsia="標楷體" w:hAnsi="Times New Roman" w:cs="Times New Roman"/>
                <w:sz w:val="28"/>
                <w:szCs w:val="28"/>
              </w:rPr>
            </w:pPr>
            <w:r w:rsidRPr="00E66265">
              <w:rPr>
                <w:rFonts w:ascii="Times New Roman" w:eastAsia="標楷體" w:hAnsi="Times New Roman" w:cs="Times New Roman"/>
                <w:sz w:val="28"/>
                <w:szCs w:val="28"/>
              </w:rPr>
              <w:t>6</w:t>
            </w:r>
          </w:p>
        </w:tc>
        <w:tc>
          <w:tcPr>
            <w:tcW w:w="5953" w:type="dxa"/>
            <w:vAlign w:val="center"/>
          </w:tcPr>
          <w:p w:rsidR="00FE1888" w:rsidRPr="00E66265" w:rsidRDefault="005033F1" w:rsidP="00E66265">
            <w:pPr>
              <w:jc w:val="both"/>
              <w:rPr>
                <w:rFonts w:ascii="Times New Roman" w:eastAsia="標楷體" w:hAnsi="Times New Roman" w:cs="Times New Roman"/>
                <w:szCs w:val="24"/>
              </w:rPr>
            </w:pPr>
            <w:r w:rsidRPr="00E66265">
              <w:rPr>
                <w:rFonts w:ascii="Times New Roman" w:eastAsia="標楷體" w:hAnsi="Times New Roman" w:cs="Times New Roman"/>
                <w:szCs w:val="24"/>
              </w:rPr>
              <w:t>電視音量大小會影響耗電程度</w:t>
            </w:r>
          </w:p>
        </w:tc>
        <w:tc>
          <w:tcPr>
            <w:tcW w:w="1497" w:type="dxa"/>
            <w:vAlign w:val="center"/>
          </w:tcPr>
          <w:p w:rsidR="00FE1888" w:rsidRPr="00E66265" w:rsidRDefault="005033F1" w:rsidP="00E66265">
            <w:pPr>
              <w:jc w:val="both"/>
              <w:rPr>
                <w:rFonts w:ascii="Times New Roman" w:eastAsia="標楷體" w:hAnsi="Times New Roman" w:cs="Times New Roman"/>
                <w:szCs w:val="24"/>
              </w:rPr>
            </w:pPr>
            <w:r w:rsidRPr="00E66265">
              <w:rPr>
                <w:rFonts w:ascii="Times New Roman" w:eastAsia="標楷體" w:hAnsi="Times New Roman" w:cs="Times New Roman"/>
                <w:szCs w:val="24"/>
              </w:rPr>
              <w:t>O</w:t>
            </w:r>
          </w:p>
        </w:tc>
      </w:tr>
      <w:tr w:rsidR="00FE1888" w:rsidRPr="00E66265" w:rsidTr="00E66265">
        <w:trPr>
          <w:jc w:val="center"/>
        </w:trPr>
        <w:tc>
          <w:tcPr>
            <w:tcW w:w="846" w:type="dxa"/>
            <w:vAlign w:val="center"/>
          </w:tcPr>
          <w:p w:rsidR="00FE1888" w:rsidRPr="00E66265" w:rsidRDefault="00E66265" w:rsidP="00E66265">
            <w:pPr>
              <w:jc w:val="center"/>
              <w:rPr>
                <w:rFonts w:ascii="Times New Roman" w:eastAsia="標楷體" w:hAnsi="Times New Roman" w:cs="Times New Roman"/>
                <w:sz w:val="28"/>
                <w:szCs w:val="28"/>
              </w:rPr>
            </w:pPr>
            <w:r w:rsidRPr="00E66265">
              <w:rPr>
                <w:rFonts w:ascii="Times New Roman" w:eastAsia="標楷體" w:hAnsi="Times New Roman" w:cs="Times New Roman"/>
                <w:sz w:val="28"/>
                <w:szCs w:val="28"/>
              </w:rPr>
              <w:t>7</w:t>
            </w:r>
          </w:p>
        </w:tc>
        <w:tc>
          <w:tcPr>
            <w:tcW w:w="5953" w:type="dxa"/>
            <w:vAlign w:val="center"/>
          </w:tcPr>
          <w:p w:rsidR="00FE1888" w:rsidRPr="00E66265" w:rsidRDefault="005033F1" w:rsidP="00E66265">
            <w:pPr>
              <w:jc w:val="both"/>
              <w:rPr>
                <w:rFonts w:ascii="Times New Roman" w:eastAsia="標楷體" w:hAnsi="Times New Roman" w:cs="Times New Roman"/>
                <w:szCs w:val="24"/>
              </w:rPr>
            </w:pPr>
            <w:r w:rsidRPr="00E66265">
              <w:rPr>
                <w:rFonts w:ascii="Times New Roman" w:eastAsia="標楷體" w:hAnsi="Times New Roman" w:cs="Times New Roman"/>
                <w:szCs w:val="24"/>
              </w:rPr>
              <w:t>隨手關閉未使用的家電是良好的習慣</w:t>
            </w:r>
          </w:p>
        </w:tc>
        <w:tc>
          <w:tcPr>
            <w:tcW w:w="1497" w:type="dxa"/>
            <w:vAlign w:val="center"/>
          </w:tcPr>
          <w:p w:rsidR="00FE1888" w:rsidRPr="00E66265" w:rsidRDefault="005033F1" w:rsidP="00E66265">
            <w:pPr>
              <w:jc w:val="both"/>
              <w:rPr>
                <w:rFonts w:ascii="Times New Roman" w:eastAsia="標楷體" w:hAnsi="Times New Roman" w:cs="Times New Roman"/>
                <w:szCs w:val="24"/>
              </w:rPr>
            </w:pPr>
            <w:r w:rsidRPr="00E66265">
              <w:rPr>
                <w:rFonts w:ascii="Times New Roman" w:eastAsia="標楷體" w:hAnsi="Times New Roman" w:cs="Times New Roman"/>
                <w:szCs w:val="24"/>
              </w:rPr>
              <w:t>O</w:t>
            </w:r>
          </w:p>
        </w:tc>
      </w:tr>
      <w:tr w:rsidR="00FE1888" w:rsidRPr="00E66265" w:rsidTr="00E66265">
        <w:trPr>
          <w:jc w:val="center"/>
        </w:trPr>
        <w:tc>
          <w:tcPr>
            <w:tcW w:w="846" w:type="dxa"/>
            <w:vAlign w:val="center"/>
          </w:tcPr>
          <w:p w:rsidR="00FE1888" w:rsidRPr="00E66265" w:rsidRDefault="00E66265" w:rsidP="00E66265">
            <w:pPr>
              <w:jc w:val="center"/>
              <w:rPr>
                <w:rFonts w:ascii="Times New Roman" w:eastAsia="標楷體" w:hAnsi="Times New Roman" w:cs="Times New Roman"/>
                <w:sz w:val="28"/>
                <w:szCs w:val="28"/>
              </w:rPr>
            </w:pPr>
            <w:r w:rsidRPr="00E66265">
              <w:rPr>
                <w:rFonts w:ascii="Times New Roman" w:eastAsia="標楷體" w:hAnsi="Times New Roman" w:cs="Times New Roman"/>
                <w:sz w:val="28"/>
                <w:szCs w:val="28"/>
              </w:rPr>
              <w:t>8</w:t>
            </w:r>
          </w:p>
        </w:tc>
        <w:tc>
          <w:tcPr>
            <w:tcW w:w="5953" w:type="dxa"/>
            <w:vAlign w:val="center"/>
          </w:tcPr>
          <w:p w:rsidR="00FE1888" w:rsidRPr="00E66265" w:rsidRDefault="005033F1" w:rsidP="00E66265">
            <w:pPr>
              <w:jc w:val="both"/>
              <w:rPr>
                <w:rFonts w:ascii="Times New Roman" w:eastAsia="標楷體" w:hAnsi="Times New Roman" w:cs="Times New Roman"/>
                <w:szCs w:val="24"/>
              </w:rPr>
            </w:pPr>
            <w:r w:rsidRPr="00E66265">
              <w:rPr>
                <w:rFonts w:ascii="Times New Roman" w:eastAsia="標楷體" w:hAnsi="Times New Roman" w:cs="Times New Roman"/>
                <w:szCs w:val="24"/>
              </w:rPr>
              <w:t>選購變頻式與傳統式的冷氣對省電沒幫助</w:t>
            </w:r>
          </w:p>
        </w:tc>
        <w:tc>
          <w:tcPr>
            <w:tcW w:w="1497" w:type="dxa"/>
            <w:vAlign w:val="center"/>
          </w:tcPr>
          <w:p w:rsidR="00FE1888" w:rsidRPr="00E66265" w:rsidRDefault="005033F1" w:rsidP="00E66265">
            <w:pPr>
              <w:jc w:val="both"/>
              <w:rPr>
                <w:rFonts w:ascii="Times New Roman" w:eastAsia="標楷體" w:hAnsi="Times New Roman" w:cs="Times New Roman"/>
                <w:szCs w:val="24"/>
              </w:rPr>
            </w:pPr>
            <w:r w:rsidRPr="00E66265">
              <w:rPr>
                <w:rFonts w:ascii="Times New Roman" w:eastAsia="標楷體" w:hAnsi="Times New Roman" w:cs="Times New Roman"/>
                <w:szCs w:val="24"/>
              </w:rPr>
              <w:t>X</w:t>
            </w:r>
            <w:r w:rsidR="00FC2E93">
              <w:rPr>
                <w:rFonts w:ascii="Times New Roman" w:eastAsia="標楷體" w:hAnsi="Times New Roman" w:cs="Times New Roman" w:hint="eastAsia"/>
                <w:szCs w:val="24"/>
              </w:rPr>
              <w:t>，變頻較為省電</w:t>
            </w:r>
          </w:p>
        </w:tc>
      </w:tr>
      <w:tr w:rsidR="00FE1888" w:rsidRPr="00E66265" w:rsidTr="00E66265">
        <w:trPr>
          <w:jc w:val="center"/>
        </w:trPr>
        <w:tc>
          <w:tcPr>
            <w:tcW w:w="846" w:type="dxa"/>
            <w:vAlign w:val="center"/>
          </w:tcPr>
          <w:p w:rsidR="00FE1888" w:rsidRPr="00E66265" w:rsidRDefault="00E66265" w:rsidP="00E66265">
            <w:pPr>
              <w:jc w:val="center"/>
              <w:rPr>
                <w:rFonts w:ascii="Times New Roman" w:eastAsia="標楷體" w:hAnsi="Times New Roman" w:cs="Times New Roman"/>
                <w:sz w:val="28"/>
                <w:szCs w:val="28"/>
              </w:rPr>
            </w:pPr>
            <w:r w:rsidRPr="00E66265">
              <w:rPr>
                <w:rFonts w:ascii="Times New Roman" w:eastAsia="標楷體" w:hAnsi="Times New Roman" w:cs="Times New Roman"/>
                <w:sz w:val="28"/>
                <w:szCs w:val="28"/>
              </w:rPr>
              <w:t>9</w:t>
            </w:r>
          </w:p>
        </w:tc>
        <w:tc>
          <w:tcPr>
            <w:tcW w:w="5953" w:type="dxa"/>
            <w:vAlign w:val="center"/>
          </w:tcPr>
          <w:p w:rsidR="00FE1888" w:rsidRPr="00E66265" w:rsidRDefault="005033F1" w:rsidP="00E66265">
            <w:pPr>
              <w:jc w:val="both"/>
              <w:rPr>
                <w:rFonts w:ascii="Times New Roman" w:eastAsia="標楷體" w:hAnsi="Times New Roman" w:cs="Times New Roman"/>
                <w:szCs w:val="24"/>
              </w:rPr>
            </w:pPr>
            <w:r w:rsidRPr="00E66265">
              <w:rPr>
                <w:rFonts w:ascii="Times New Roman" w:eastAsia="標楷體" w:hAnsi="Times New Roman" w:cs="Times New Roman"/>
                <w:szCs w:val="24"/>
              </w:rPr>
              <w:t>冷氣不宜放在陽光直射或靠近熱源的地方</w:t>
            </w:r>
          </w:p>
        </w:tc>
        <w:tc>
          <w:tcPr>
            <w:tcW w:w="1497" w:type="dxa"/>
            <w:vAlign w:val="center"/>
          </w:tcPr>
          <w:p w:rsidR="00FE1888" w:rsidRPr="00E66265" w:rsidRDefault="005033F1" w:rsidP="00E66265">
            <w:pPr>
              <w:jc w:val="both"/>
              <w:rPr>
                <w:rFonts w:ascii="Times New Roman" w:eastAsia="標楷體" w:hAnsi="Times New Roman" w:cs="Times New Roman"/>
                <w:szCs w:val="24"/>
              </w:rPr>
            </w:pPr>
            <w:r w:rsidRPr="00E66265">
              <w:rPr>
                <w:rFonts w:ascii="Times New Roman" w:eastAsia="標楷體" w:hAnsi="Times New Roman" w:cs="Times New Roman"/>
                <w:szCs w:val="24"/>
              </w:rPr>
              <w:t>O</w:t>
            </w:r>
          </w:p>
        </w:tc>
      </w:tr>
      <w:tr w:rsidR="00FE1888" w:rsidRPr="00E66265" w:rsidTr="00E66265">
        <w:trPr>
          <w:jc w:val="center"/>
        </w:trPr>
        <w:tc>
          <w:tcPr>
            <w:tcW w:w="846" w:type="dxa"/>
            <w:vAlign w:val="center"/>
          </w:tcPr>
          <w:p w:rsidR="00FE1888" w:rsidRPr="00E66265" w:rsidRDefault="00FE1888" w:rsidP="00E66265">
            <w:pPr>
              <w:jc w:val="center"/>
              <w:rPr>
                <w:rFonts w:ascii="Times New Roman" w:eastAsia="標楷體" w:hAnsi="Times New Roman" w:cs="Times New Roman"/>
                <w:sz w:val="28"/>
                <w:szCs w:val="28"/>
              </w:rPr>
            </w:pPr>
            <w:r w:rsidRPr="00E66265">
              <w:rPr>
                <w:rFonts w:ascii="Times New Roman" w:eastAsia="標楷體" w:hAnsi="Times New Roman" w:cs="Times New Roman"/>
                <w:sz w:val="28"/>
                <w:szCs w:val="28"/>
              </w:rPr>
              <w:t>10</w:t>
            </w:r>
          </w:p>
        </w:tc>
        <w:tc>
          <w:tcPr>
            <w:tcW w:w="5953" w:type="dxa"/>
            <w:vAlign w:val="center"/>
          </w:tcPr>
          <w:p w:rsidR="00FE1888" w:rsidRPr="00E66265" w:rsidRDefault="005033F1" w:rsidP="00E66265">
            <w:pPr>
              <w:jc w:val="both"/>
              <w:rPr>
                <w:rFonts w:ascii="Times New Roman" w:eastAsia="標楷體" w:hAnsi="Times New Roman" w:cs="Times New Roman"/>
                <w:szCs w:val="24"/>
              </w:rPr>
            </w:pPr>
            <w:r w:rsidRPr="00E66265">
              <w:rPr>
                <w:rFonts w:ascii="Times New Roman" w:eastAsia="標楷體" w:hAnsi="Times New Roman" w:cs="Times New Roman"/>
                <w:szCs w:val="24"/>
              </w:rPr>
              <w:t>每關一次冰箱門，壓縮機需多運轉</w:t>
            </w:r>
            <w:r w:rsidRPr="00E66265">
              <w:rPr>
                <w:rFonts w:ascii="Times New Roman" w:eastAsia="標楷體" w:hAnsi="Times New Roman" w:cs="Times New Roman"/>
                <w:szCs w:val="24"/>
              </w:rPr>
              <w:t>5</w:t>
            </w:r>
            <w:r w:rsidRPr="00E66265">
              <w:rPr>
                <w:rFonts w:ascii="Times New Roman" w:eastAsia="標楷體" w:hAnsi="Times New Roman" w:cs="Times New Roman"/>
                <w:szCs w:val="24"/>
              </w:rPr>
              <w:t>分鐘才能恢復低溫狀態</w:t>
            </w:r>
          </w:p>
        </w:tc>
        <w:tc>
          <w:tcPr>
            <w:tcW w:w="1497" w:type="dxa"/>
            <w:vAlign w:val="center"/>
          </w:tcPr>
          <w:p w:rsidR="00FE1888" w:rsidRPr="00E66265" w:rsidRDefault="005033F1" w:rsidP="00E66265">
            <w:pPr>
              <w:jc w:val="both"/>
              <w:rPr>
                <w:rFonts w:ascii="Times New Roman" w:eastAsia="標楷體" w:hAnsi="Times New Roman" w:cs="Times New Roman"/>
                <w:szCs w:val="24"/>
              </w:rPr>
            </w:pPr>
            <w:r w:rsidRPr="00E66265">
              <w:rPr>
                <w:rFonts w:ascii="Times New Roman" w:eastAsia="標楷體" w:hAnsi="Times New Roman" w:cs="Times New Roman"/>
                <w:szCs w:val="24"/>
              </w:rPr>
              <w:t>X</w:t>
            </w:r>
            <w:r w:rsidR="00FC2E93">
              <w:rPr>
                <w:rFonts w:ascii="Times New Roman" w:eastAsia="標楷體" w:hAnsi="Times New Roman" w:cs="Times New Roman" w:hint="eastAsia"/>
                <w:szCs w:val="24"/>
              </w:rPr>
              <w:t>，應為</w:t>
            </w:r>
            <w:r w:rsidR="00FC2E93">
              <w:rPr>
                <w:rFonts w:ascii="Times New Roman" w:eastAsia="標楷體" w:hAnsi="Times New Roman" w:cs="Times New Roman" w:hint="eastAsia"/>
                <w:szCs w:val="24"/>
              </w:rPr>
              <w:t>10</w:t>
            </w:r>
            <w:r w:rsidR="00FC2E93">
              <w:rPr>
                <w:rFonts w:ascii="Times New Roman" w:eastAsia="標楷體" w:hAnsi="Times New Roman" w:cs="Times New Roman" w:hint="eastAsia"/>
                <w:szCs w:val="24"/>
              </w:rPr>
              <w:t>分鐘</w:t>
            </w:r>
          </w:p>
        </w:tc>
      </w:tr>
      <w:tr w:rsidR="00FE1888" w:rsidRPr="00E66265" w:rsidTr="00E66265">
        <w:trPr>
          <w:jc w:val="center"/>
        </w:trPr>
        <w:tc>
          <w:tcPr>
            <w:tcW w:w="846" w:type="dxa"/>
            <w:vAlign w:val="center"/>
          </w:tcPr>
          <w:p w:rsidR="00FE1888" w:rsidRPr="00E66265" w:rsidRDefault="00E66265" w:rsidP="00E66265">
            <w:pPr>
              <w:jc w:val="center"/>
              <w:rPr>
                <w:rFonts w:ascii="Times New Roman" w:eastAsia="標楷體" w:hAnsi="Times New Roman" w:cs="Times New Roman"/>
                <w:sz w:val="28"/>
                <w:szCs w:val="28"/>
              </w:rPr>
            </w:pPr>
            <w:r w:rsidRPr="00E66265">
              <w:rPr>
                <w:rFonts w:ascii="Times New Roman" w:eastAsia="標楷體" w:hAnsi="Times New Roman" w:cs="Times New Roman"/>
                <w:sz w:val="28"/>
                <w:szCs w:val="28"/>
              </w:rPr>
              <w:t>11</w:t>
            </w:r>
          </w:p>
        </w:tc>
        <w:tc>
          <w:tcPr>
            <w:tcW w:w="5953" w:type="dxa"/>
            <w:vAlign w:val="center"/>
          </w:tcPr>
          <w:p w:rsidR="00FE1888" w:rsidRPr="00E66265" w:rsidRDefault="005033F1" w:rsidP="00E66265">
            <w:pPr>
              <w:jc w:val="both"/>
              <w:rPr>
                <w:rFonts w:ascii="Times New Roman" w:eastAsia="標楷體" w:hAnsi="Times New Roman" w:cs="Times New Roman"/>
                <w:szCs w:val="24"/>
              </w:rPr>
            </w:pPr>
            <w:r w:rsidRPr="00E66265">
              <w:rPr>
                <w:rFonts w:ascii="Times New Roman" w:eastAsia="標楷體" w:hAnsi="Times New Roman" w:cs="Times New Roman"/>
                <w:szCs w:val="24"/>
              </w:rPr>
              <w:t>選購貼有「節能標章」或「節能效率三或四級」的冰箱</w:t>
            </w:r>
          </w:p>
        </w:tc>
        <w:tc>
          <w:tcPr>
            <w:tcW w:w="1497" w:type="dxa"/>
            <w:vAlign w:val="center"/>
          </w:tcPr>
          <w:p w:rsidR="00FE1888" w:rsidRPr="00E66265" w:rsidRDefault="005033F1" w:rsidP="00E66265">
            <w:pPr>
              <w:jc w:val="both"/>
              <w:rPr>
                <w:rFonts w:ascii="Times New Roman" w:eastAsia="標楷體" w:hAnsi="Times New Roman" w:cs="Times New Roman"/>
                <w:szCs w:val="24"/>
              </w:rPr>
            </w:pPr>
            <w:r w:rsidRPr="00E66265">
              <w:rPr>
                <w:rFonts w:ascii="Times New Roman" w:eastAsia="標楷體" w:hAnsi="Times New Roman" w:cs="Times New Roman"/>
                <w:szCs w:val="24"/>
              </w:rPr>
              <w:t>O</w:t>
            </w:r>
          </w:p>
        </w:tc>
      </w:tr>
      <w:tr w:rsidR="00FE1888" w:rsidRPr="00E66265" w:rsidTr="00E66265">
        <w:trPr>
          <w:jc w:val="center"/>
        </w:trPr>
        <w:tc>
          <w:tcPr>
            <w:tcW w:w="846" w:type="dxa"/>
            <w:vAlign w:val="center"/>
          </w:tcPr>
          <w:p w:rsidR="00FE1888" w:rsidRPr="00E66265" w:rsidRDefault="00FE1888" w:rsidP="00E66265">
            <w:pPr>
              <w:jc w:val="center"/>
              <w:rPr>
                <w:rFonts w:ascii="Times New Roman" w:eastAsia="標楷體" w:hAnsi="Times New Roman" w:cs="Times New Roman"/>
                <w:sz w:val="28"/>
                <w:szCs w:val="28"/>
              </w:rPr>
            </w:pPr>
            <w:r w:rsidRPr="00E66265">
              <w:rPr>
                <w:rFonts w:ascii="Times New Roman" w:eastAsia="標楷體" w:hAnsi="Times New Roman" w:cs="Times New Roman"/>
                <w:sz w:val="28"/>
                <w:szCs w:val="28"/>
              </w:rPr>
              <w:t>12</w:t>
            </w:r>
          </w:p>
        </w:tc>
        <w:tc>
          <w:tcPr>
            <w:tcW w:w="5953" w:type="dxa"/>
            <w:vAlign w:val="center"/>
          </w:tcPr>
          <w:p w:rsidR="00FE1888" w:rsidRPr="00E66265" w:rsidRDefault="005033F1" w:rsidP="00E66265">
            <w:pPr>
              <w:jc w:val="both"/>
              <w:rPr>
                <w:rFonts w:ascii="Times New Roman" w:eastAsia="標楷體" w:hAnsi="Times New Roman" w:cs="Times New Roman"/>
                <w:szCs w:val="24"/>
              </w:rPr>
            </w:pPr>
            <w:r w:rsidRPr="00E66265">
              <w:rPr>
                <w:rFonts w:ascii="Times New Roman" w:eastAsia="標楷體" w:hAnsi="Times New Roman" w:cs="Times New Roman"/>
                <w:szCs w:val="24"/>
              </w:rPr>
              <w:t>冷氣溫度設定在</w:t>
            </w:r>
            <w:r w:rsidRPr="00E66265">
              <w:rPr>
                <w:rFonts w:ascii="Times New Roman" w:eastAsia="標楷體" w:hAnsi="Times New Roman" w:cs="Times New Roman"/>
                <w:szCs w:val="24"/>
              </w:rPr>
              <w:t>26~28</w:t>
            </w:r>
            <w:r w:rsidRPr="00E66265">
              <w:rPr>
                <w:rFonts w:ascii="Times New Roman" w:eastAsia="標楷體" w:hAnsi="Times New Roman" w:cs="Times New Roman"/>
                <w:szCs w:val="24"/>
              </w:rPr>
              <w:t>度</w:t>
            </w:r>
            <w:r w:rsidRPr="00E66265">
              <w:rPr>
                <w:rFonts w:ascii="Times New Roman" w:eastAsia="標楷體" w:hAnsi="Times New Roman" w:cs="Times New Roman"/>
                <w:szCs w:val="24"/>
              </w:rPr>
              <w:t>C</w:t>
            </w:r>
            <w:r w:rsidRPr="00E66265">
              <w:rPr>
                <w:rFonts w:ascii="Times New Roman" w:eastAsia="標楷體" w:hAnsi="Times New Roman" w:cs="Times New Roman"/>
                <w:szCs w:val="24"/>
              </w:rPr>
              <w:t>較省電</w:t>
            </w:r>
          </w:p>
        </w:tc>
        <w:tc>
          <w:tcPr>
            <w:tcW w:w="1497" w:type="dxa"/>
            <w:vAlign w:val="center"/>
          </w:tcPr>
          <w:p w:rsidR="00FE1888" w:rsidRPr="00E66265" w:rsidRDefault="005033F1" w:rsidP="00E66265">
            <w:pPr>
              <w:jc w:val="both"/>
              <w:rPr>
                <w:rFonts w:ascii="Times New Roman" w:eastAsia="標楷體" w:hAnsi="Times New Roman" w:cs="Times New Roman"/>
                <w:szCs w:val="24"/>
              </w:rPr>
            </w:pPr>
            <w:r w:rsidRPr="00E66265">
              <w:rPr>
                <w:rFonts w:ascii="Times New Roman" w:eastAsia="標楷體" w:hAnsi="Times New Roman" w:cs="Times New Roman"/>
                <w:szCs w:val="24"/>
              </w:rPr>
              <w:t>O</w:t>
            </w:r>
          </w:p>
        </w:tc>
      </w:tr>
      <w:tr w:rsidR="00FE1888" w:rsidRPr="00E66265" w:rsidTr="00E66265">
        <w:trPr>
          <w:jc w:val="center"/>
        </w:trPr>
        <w:tc>
          <w:tcPr>
            <w:tcW w:w="846" w:type="dxa"/>
            <w:vAlign w:val="center"/>
          </w:tcPr>
          <w:p w:rsidR="00FE1888" w:rsidRPr="00E66265" w:rsidRDefault="00FE1888" w:rsidP="00E66265">
            <w:pPr>
              <w:jc w:val="center"/>
              <w:rPr>
                <w:rFonts w:ascii="Times New Roman" w:eastAsia="標楷體" w:hAnsi="Times New Roman" w:cs="Times New Roman"/>
                <w:sz w:val="28"/>
                <w:szCs w:val="28"/>
              </w:rPr>
            </w:pPr>
            <w:r w:rsidRPr="00E66265">
              <w:rPr>
                <w:rFonts w:ascii="Times New Roman" w:eastAsia="標楷體" w:hAnsi="Times New Roman" w:cs="Times New Roman"/>
                <w:sz w:val="28"/>
                <w:szCs w:val="28"/>
              </w:rPr>
              <w:t>13</w:t>
            </w:r>
          </w:p>
        </w:tc>
        <w:tc>
          <w:tcPr>
            <w:tcW w:w="5953" w:type="dxa"/>
            <w:vAlign w:val="center"/>
          </w:tcPr>
          <w:p w:rsidR="00FE1888" w:rsidRPr="00E66265" w:rsidRDefault="005033F1" w:rsidP="00E66265">
            <w:pPr>
              <w:jc w:val="both"/>
              <w:rPr>
                <w:rFonts w:ascii="Times New Roman" w:eastAsia="標楷體" w:hAnsi="Times New Roman" w:cs="Times New Roman"/>
                <w:szCs w:val="24"/>
              </w:rPr>
            </w:pPr>
            <w:r w:rsidRPr="00E66265">
              <w:rPr>
                <w:rFonts w:ascii="Times New Roman" w:eastAsia="標楷體" w:hAnsi="Times New Roman" w:cs="Times New Roman"/>
                <w:szCs w:val="24"/>
              </w:rPr>
              <w:t>放置冰箱</w:t>
            </w:r>
            <w:r w:rsidR="00E66265" w:rsidRPr="00E66265">
              <w:rPr>
                <w:rFonts w:ascii="Times New Roman" w:eastAsia="標楷體" w:hAnsi="Times New Roman" w:cs="Times New Roman"/>
                <w:szCs w:val="24"/>
              </w:rPr>
              <w:t>背</w:t>
            </w:r>
            <w:r w:rsidRPr="00E66265">
              <w:rPr>
                <w:rFonts w:ascii="Times New Roman" w:eastAsia="標楷體" w:hAnsi="Times New Roman" w:cs="Times New Roman"/>
                <w:szCs w:val="24"/>
              </w:rPr>
              <w:t>面離牆壁</w:t>
            </w:r>
            <w:r w:rsidRPr="00E66265">
              <w:rPr>
                <w:rFonts w:ascii="Times New Roman" w:eastAsia="標楷體" w:hAnsi="Times New Roman" w:cs="Times New Roman"/>
                <w:szCs w:val="24"/>
              </w:rPr>
              <w:t>10</w:t>
            </w:r>
            <w:r w:rsidRPr="00E66265">
              <w:rPr>
                <w:rFonts w:ascii="Times New Roman" w:eastAsia="標楷體" w:hAnsi="Times New Roman" w:cs="Times New Roman"/>
                <w:szCs w:val="24"/>
              </w:rPr>
              <w:t>公分以上，其</w:t>
            </w:r>
            <w:r w:rsidR="00E66265" w:rsidRPr="00E66265">
              <w:rPr>
                <w:rFonts w:ascii="Times New Roman" w:eastAsia="標楷體" w:hAnsi="Times New Roman" w:cs="Times New Roman"/>
                <w:szCs w:val="24"/>
              </w:rPr>
              <w:t>他面保持</w:t>
            </w:r>
            <w:r w:rsidR="00E66265" w:rsidRPr="00E66265">
              <w:rPr>
                <w:rFonts w:ascii="Times New Roman" w:eastAsia="標楷體" w:hAnsi="Times New Roman" w:cs="Times New Roman"/>
                <w:szCs w:val="24"/>
              </w:rPr>
              <w:t>30</w:t>
            </w:r>
            <w:r w:rsidR="00E66265" w:rsidRPr="00E66265">
              <w:rPr>
                <w:rFonts w:ascii="Times New Roman" w:eastAsia="標楷體" w:hAnsi="Times New Roman" w:cs="Times New Roman"/>
                <w:szCs w:val="24"/>
              </w:rPr>
              <w:t>公分以上，可提高散熱效果與運轉效率</w:t>
            </w:r>
          </w:p>
        </w:tc>
        <w:tc>
          <w:tcPr>
            <w:tcW w:w="1497" w:type="dxa"/>
            <w:vAlign w:val="center"/>
          </w:tcPr>
          <w:p w:rsidR="00FE1888" w:rsidRPr="00E66265" w:rsidRDefault="00E66265" w:rsidP="00E66265">
            <w:pPr>
              <w:jc w:val="both"/>
              <w:rPr>
                <w:rFonts w:ascii="Times New Roman" w:eastAsia="標楷體" w:hAnsi="Times New Roman" w:cs="Times New Roman"/>
                <w:szCs w:val="24"/>
              </w:rPr>
            </w:pPr>
            <w:r w:rsidRPr="00E66265">
              <w:rPr>
                <w:rFonts w:ascii="Times New Roman" w:eastAsia="標楷體" w:hAnsi="Times New Roman" w:cs="Times New Roman"/>
                <w:szCs w:val="24"/>
              </w:rPr>
              <w:t>O</w:t>
            </w:r>
          </w:p>
        </w:tc>
      </w:tr>
      <w:tr w:rsidR="00FE1888" w:rsidRPr="00E66265" w:rsidTr="00E66265">
        <w:trPr>
          <w:jc w:val="center"/>
        </w:trPr>
        <w:tc>
          <w:tcPr>
            <w:tcW w:w="846" w:type="dxa"/>
            <w:vAlign w:val="center"/>
          </w:tcPr>
          <w:p w:rsidR="00FE1888" w:rsidRPr="00E66265" w:rsidRDefault="00FE1888" w:rsidP="00E66265">
            <w:pPr>
              <w:jc w:val="center"/>
              <w:rPr>
                <w:rFonts w:ascii="Times New Roman" w:eastAsia="標楷體" w:hAnsi="Times New Roman" w:cs="Times New Roman"/>
                <w:sz w:val="28"/>
                <w:szCs w:val="28"/>
              </w:rPr>
            </w:pPr>
            <w:r w:rsidRPr="00E66265">
              <w:rPr>
                <w:rFonts w:ascii="Times New Roman" w:eastAsia="標楷體" w:hAnsi="Times New Roman" w:cs="Times New Roman"/>
                <w:sz w:val="28"/>
                <w:szCs w:val="28"/>
              </w:rPr>
              <w:t>14</w:t>
            </w:r>
          </w:p>
        </w:tc>
        <w:tc>
          <w:tcPr>
            <w:tcW w:w="5953" w:type="dxa"/>
            <w:vAlign w:val="center"/>
          </w:tcPr>
          <w:p w:rsidR="00FE1888" w:rsidRPr="00E66265" w:rsidRDefault="00E66265" w:rsidP="00E66265">
            <w:pPr>
              <w:jc w:val="both"/>
              <w:rPr>
                <w:rFonts w:ascii="Times New Roman" w:eastAsia="標楷體" w:hAnsi="Times New Roman" w:cs="Times New Roman"/>
                <w:szCs w:val="24"/>
              </w:rPr>
            </w:pPr>
            <w:r w:rsidRPr="00E66265">
              <w:rPr>
                <w:rFonts w:ascii="Times New Roman" w:eastAsia="標楷體" w:hAnsi="Times New Roman" w:cs="Times New Roman"/>
                <w:szCs w:val="24"/>
              </w:rPr>
              <w:t>冷氣溫度設定每提高</w:t>
            </w:r>
            <w:r w:rsidRPr="00E66265">
              <w:rPr>
                <w:rFonts w:ascii="Times New Roman" w:eastAsia="標楷體" w:hAnsi="Times New Roman" w:cs="Times New Roman"/>
                <w:szCs w:val="24"/>
              </w:rPr>
              <w:t>1</w:t>
            </w:r>
            <w:r w:rsidRPr="00E66265">
              <w:rPr>
                <w:rFonts w:ascii="Times New Roman" w:eastAsia="標楷體" w:hAnsi="Times New Roman" w:cs="Times New Roman"/>
                <w:szCs w:val="24"/>
              </w:rPr>
              <w:t>度</w:t>
            </w:r>
            <w:r w:rsidRPr="00E66265">
              <w:rPr>
                <w:rFonts w:ascii="Times New Roman" w:eastAsia="標楷體" w:hAnsi="Times New Roman" w:cs="Times New Roman"/>
                <w:szCs w:val="24"/>
              </w:rPr>
              <w:t>C</w:t>
            </w:r>
            <w:r w:rsidRPr="00E66265">
              <w:rPr>
                <w:rFonts w:ascii="Times New Roman" w:eastAsia="標楷體" w:hAnsi="Times New Roman" w:cs="Times New Roman"/>
                <w:szCs w:val="24"/>
              </w:rPr>
              <w:t>可省電</w:t>
            </w:r>
            <w:r w:rsidRPr="00E66265">
              <w:rPr>
                <w:rFonts w:ascii="Times New Roman" w:eastAsia="標楷體" w:hAnsi="Times New Roman" w:cs="Times New Roman"/>
                <w:szCs w:val="24"/>
              </w:rPr>
              <w:t>10%</w:t>
            </w:r>
          </w:p>
        </w:tc>
        <w:tc>
          <w:tcPr>
            <w:tcW w:w="1497" w:type="dxa"/>
            <w:vAlign w:val="center"/>
          </w:tcPr>
          <w:p w:rsidR="00FE1888" w:rsidRPr="00E66265" w:rsidRDefault="00E66265" w:rsidP="00E66265">
            <w:pPr>
              <w:jc w:val="both"/>
              <w:rPr>
                <w:rFonts w:ascii="Times New Roman" w:eastAsia="標楷體" w:hAnsi="Times New Roman" w:cs="Times New Roman"/>
                <w:szCs w:val="24"/>
              </w:rPr>
            </w:pPr>
            <w:r w:rsidRPr="00E66265">
              <w:rPr>
                <w:rFonts w:ascii="Times New Roman" w:eastAsia="標楷體" w:hAnsi="Times New Roman" w:cs="Times New Roman"/>
                <w:szCs w:val="24"/>
              </w:rPr>
              <w:t>X</w:t>
            </w:r>
            <w:r w:rsidR="00FC2E93">
              <w:rPr>
                <w:rFonts w:ascii="Times New Roman" w:eastAsia="標楷體" w:hAnsi="Times New Roman" w:cs="Times New Roman" w:hint="eastAsia"/>
                <w:szCs w:val="24"/>
              </w:rPr>
              <w:t>，應為</w:t>
            </w:r>
            <w:r w:rsidR="00FC2E93">
              <w:rPr>
                <w:rFonts w:ascii="Times New Roman" w:eastAsia="標楷體" w:hAnsi="Times New Roman" w:cs="Times New Roman" w:hint="eastAsia"/>
                <w:szCs w:val="24"/>
              </w:rPr>
              <w:t>6%</w:t>
            </w:r>
          </w:p>
        </w:tc>
      </w:tr>
    </w:tbl>
    <w:p w:rsidR="00FE1888" w:rsidRPr="00E66265" w:rsidRDefault="00FE1888">
      <w:pPr>
        <w:rPr>
          <w:rFonts w:ascii="Times New Roman" w:eastAsia="標楷體" w:hAnsi="Times New Roman" w:cs="Times New Roman"/>
        </w:rPr>
      </w:pPr>
    </w:p>
    <w:sectPr w:rsidR="00FE1888" w:rsidRPr="00E66265">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E43" w:rsidRDefault="003B3E43" w:rsidP="00A332FF">
      <w:r>
        <w:separator/>
      </w:r>
    </w:p>
  </w:endnote>
  <w:endnote w:type="continuationSeparator" w:id="0">
    <w:p w:rsidR="003B3E43" w:rsidRDefault="003B3E43" w:rsidP="00A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E43" w:rsidRDefault="003B3E43" w:rsidP="00A332FF">
      <w:r>
        <w:separator/>
      </w:r>
    </w:p>
  </w:footnote>
  <w:footnote w:type="continuationSeparator" w:id="0">
    <w:p w:rsidR="003B3E43" w:rsidRDefault="003B3E43" w:rsidP="00A332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7EB"/>
    <w:rsid w:val="000D63D4"/>
    <w:rsid w:val="000F5704"/>
    <w:rsid w:val="00175288"/>
    <w:rsid w:val="002001BD"/>
    <w:rsid w:val="002D6D29"/>
    <w:rsid w:val="003B3E43"/>
    <w:rsid w:val="004220A2"/>
    <w:rsid w:val="0044602D"/>
    <w:rsid w:val="005033F1"/>
    <w:rsid w:val="00526FCF"/>
    <w:rsid w:val="005F5243"/>
    <w:rsid w:val="009959D9"/>
    <w:rsid w:val="009C52CA"/>
    <w:rsid w:val="009D07EB"/>
    <w:rsid w:val="00A332FF"/>
    <w:rsid w:val="00C60DDD"/>
    <w:rsid w:val="00C807A9"/>
    <w:rsid w:val="00CE6B8B"/>
    <w:rsid w:val="00D90ECF"/>
    <w:rsid w:val="00DC61DC"/>
    <w:rsid w:val="00DD7146"/>
    <w:rsid w:val="00DF6AB6"/>
    <w:rsid w:val="00E66265"/>
    <w:rsid w:val="00E704C4"/>
    <w:rsid w:val="00FC2E93"/>
    <w:rsid w:val="00FE188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7EB"/>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D07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332FF"/>
    <w:pPr>
      <w:tabs>
        <w:tab w:val="center" w:pos="4153"/>
        <w:tab w:val="right" w:pos="8306"/>
      </w:tabs>
      <w:snapToGrid w:val="0"/>
    </w:pPr>
    <w:rPr>
      <w:sz w:val="20"/>
      <w:szCs w:val="20"/>
    </w:rPr>
  </w:style>
  <w:style w:type="character" w:customStyle="1" w:styleId="a5">
    <w:name w:val="頁首 字元"/>
    <w:basedOn w:val="a0"/>
    <w:link w:val="a4"/>
    <w:uiPriority w:val="99"/>
    <w:rsid w:val="00A332FF"/>
    <w:rPr>
      <w:sz w:val="20"/>
      <w:szCs w:val="20"/>
    </w:rPr>
  </w:style>
  <w:style w:type="paragraph" w:styleId="a6">
    <w:name w:val="footer"/>
    <w:basedOn w:val="a"/>
    <w:link w:val="a7"/>
    <w:uiPriority w:val="99"/>
    <w:unhideWhenUsed/>
    <w:rsid w:val="00A332FF"/>
    <w:pPr>
      <w:tabs>
        <w:tab w:val="center" w:pos="4153"/>
        <w:tab w:val="right" w:pos="8306"/>
      </w:tabs>
      <w:snapToGrid w:val="0"/>
    </w:pPr>
    <w:rPr>
      <w:sz w:val="20"/>
      <w:szCs w:val="20"/>
    </w:rPr>
  </w:style>
  <w:style w:type="character" w:customStyle="1" w:styleId="a7">
    <w:name w:val="頁尾 字元"/>
    <w:basedOn w:val="a0"/>
    <w:link w:val="a6"/>
    <w:uiPriority w:val="99"/>
    <w:rsid w:val="00A332FF"/>
    <w:rPr>
      <w:sz w:val="20"/>
      <w:szCs w:val="20"/>
    </w:rPr>
  </w:style>
  <w:style w:type="paragraph" w:styleId="a8">
    <w:name w:val="Balloon Text"/>
    <w:basedOn w:val="a"/>
    <w:link w:val="a9"/>
    <w:uiPriority w:val="99"/>
    <w:semiHidden/>
    <w:unhideWhenUsed/>
    <w:rsid w:val="002D6D29"/>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2D6D2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7EB"/>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D07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332FF"/>
    <w:pPr>
      <w:tabs>
        <w:tab w:val="center" w:pos="4153"/>
        <w:tab w:val="right" w:pos="8306"/>
      </w:tabs>
      <w:snapToGrid w:val="0"/>
    </w:pPr>
    <w:rPr>
      <w:sz w:val="20"/>
      <w:szCs w:val="20"/>
    </w:rPr>
  </w:style>
  <w:style w:type="character" w:customStyle="1" w:styleId="a5">
    <w:name w:val="頁首 字元"/>
    <w:basedOn w:val="a0"/>
    <w:link w:val="a4"/>
    <w:uiPriority w:val="99"/>
    <w:rsid w:val="00A332FF"/>
    <w:rPr>
      <w:sz w:val="20"/>
      <w:szCs w:val="20"/>
    </w:rPr>
  </w:style>
  <w:style w:type="paragraph" w:styleId="a6">
    <w:name w:val="footer"/>
    <w:basedOn w:val="a"/>
    <w:link w:val="a7"/>
    <w:uiPriority w:val="99"/>
    <w:unhideWhenUsed/>
    <w:rsid w:val="00A332FF"/>
    <w:pPr>
      <w:tabs>
        <w:tab w:val="center" w:pos="4153"/>
        <w:tab w:val="right" w:pos="8306"/>
      </w:tabs>
      <w:snapToGrid w:val="0"/>
    </w:pPr>
    <w:rPr>
      <w:sz w:val="20"/>
      <w:szCs w:val="20"/>
    </w:rPr>
  </w:style>
  <w:style w:type="character" w:customStyle="1" w:styleId="a7">
    <w:name w:val="頁尾 字元"/>
    <w:basedOn w:val="a0"/>
    <w:link w:val="a6"/>
    <w:uiPriority w:val="99"/>
    <w:rsid w:val="00A332FF"/>
    <w:rPr>
      <w:sz w:val="20"/>
      <w:szCs w:val="20"/>
    </w:rPr>
  </w:style>
  <w:style w:type="paragraph" w:styleId="a8">
    <w:name w:val="Balloon Text"/>
    <w:basedOn w:val="a"/>
    <w:link w:val="a9"/>
    <w:uiPriority w:val="99"/>
    <w:semiHidden/>
    <w:unhideWhenUsed/>
    <w:rsid w:val="002D6D29"/>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2D6D2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CB2C9C-4508-4593-A793-ED167315D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330</Words>
  <Characters>1885</Characters>
  <Application>Microsoft Office Word</Application>
  <DocSecurity>0</DocSecurity>
  <Lines>15</Lines>
  <Paragraphs>4</Paragraphs>
  <ScaleCrop>false</ScaleCrop>
  <Company>SYNNEX</Company>
  <LinksUpToDate>false</LinksUpToDate>
  <CharactersWithSpaces>2211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曾少鋒</dc:creator>
  <cp:lastModifiedBy>PS</cp:lastModifiedBy>
  <cp:revision>2</cp:revision>
  <cp:lastPrinted>2016-08-18T08:22:00Z</cp:lastPrinted>
  <dcterms:created xsi:type="dcterms:W3CDTF">2016-08-24T08:00:00Z</dcterms:created>
  <dcterms:modified xsi:type="dcterms:W3CDTF">2016-08-24T08:00:00Z</dcterms:modified>
</cp:coreProperties>
</file>